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148" w:rsidRDefault="00BF3148" w:rsidP="00A638E2">
      <w:pPr>
        <w:spacing w:after="0" w:line="240" w:lineRule="auto"/>
        <w:rPr>
          <w:rFonts w:ascii="Times New Roman" w:eastAsia="Times New Roman" w:hAnsi="Times New Roman" w:cs="Times New Roman"/>
          <w:i/>
          <w:sz w:val="28"/>
        </w:rPr>
      </w:pPr>
      <w:bookmarkStart w:id="0" w:name="_Hlk494650082"/>
      <w:r w:rsidRPr="00BF3148">
        <w:rPr>
          <w:rFonts w:ascii="Times New Roman" w:eastAsia="Times New Roman" w:hAnsi="Times New Roman" w:cs="Times New Roman"/>
          <w:b/>
          <w:sz w:val="28"/>
        </w:rPr>
        <w:t>УДК 351</w:t>
      </w:r>
      <w:r w:rsidR="00E06A4C">
        <w:rPr>
          <w:rFonts w:ascii="Times New Roman" w:eastAsia="Times New Roman" w:hAnsi="Times New Roman" w:cs="Times New Roman"/>
          <w:b/>
          <w:sz w:val="28"/>
        </w:rPr>
        <w:t>.86</w:t>
      </w:r>
      <w:r w:rsidR="00A638E2" w:rsidRPr="00BF3148">
        <w:rPr>
          <w:rFonts w:ascii="Times New Roman" w:eastAsia="Times New Roman" w:hAnsi="Times New Roman" w:cs="Times New Roman"/>
          <w:i/>
          <w:sz w:val="28"/>
        </w:rPr>
        <w:t xml:space="preserve">                  </w:t>
      </w:r>
    </w:p>
    <w:p w:rsidR="00BF3148" w:rsidRDefault="00BF3148" w:rsidP="00A638E2">
      <w:pPr>
        <w:spacing w:after="0" w:line="240" w:lineRule="auto"/>
        <w:rPr>
          <w:rFonts w:ascii="Times New Roman" w:eastAsia="Times New Roman" w:hAnsi="Times New Roman" w:cs="Times New Roman"/>
          <w:i/>
          <w:sz w:val="28"/>
        </w:rPr>
      </w:pPr>
    </w:p>
    <w:p w:rsidR="00700DAA" w:rsidRDefault="00BF3148" w:rsidP="00A638E2">
      <w:pPr>
        <w:spacing w:after="0" w:line="240" w:lineRule="auto"/>
        <w:rPr>
          <w:rFonts w:ascii="Times New Roman" w:eastAsia="Times New Roman" w:hAnsi="Times New Roman" w:cs="Times New Roman"/>
          <w:b/>
          <w:sz w:val="28"/>
        </w:rPr>
      </w:pPr>
      <w:r>
        <w:rPr>
          <w:rFonts w:ascii="Times New Roman" w:eastAsia="Times New Roman" w:hAnsi="Times New Roman" w:cs="Times New Roman"/>
          <w:i/>
          <w:sz w:val="28"/>
        </w:rPr>
        <w:t xml:space="preserve">                        </w:t>
      </w:r>
      <w:r w:rsidR="00A638E2" w:rsidRPr="00BF3148">
        <w:rPr>
          <w:rFonts w:ascii="Times New Roman" w:eastAsia="Times New Roman" w:hAnsi="Times New Roman" w:cs="Times New Roman"/>
          <w:i/>
          <w:sz w:val="28"/>
        </w:rPr>
        <w:t xml:space="preserve"> </w:t>
      </w:r>
      <w:r>
        <w:rPr>
          <w:rFonts w:ascii="Times New Roman" w:eastAsia="Times New Roman" w:hAnsi="Times New Roman" w:cs="Times New Roman"/>
          <w:i/>
          <w:sz w:val="28"/>
        </w:rPr>
        <w:t xml:space="preserve"> </w:t>
      </w:r>
      <w:r w:rsidR="00700DAA" w:rsidRPr="00700DAA">
        <w:rPr>
          <w:rFonts w:ascii="Times New Roman" w:eastAsia="Times New Roman" w:hAnsi="Times New Roman" w:cs="Times New Roman"/>
          <w:i/>
          <w:sz w:val="28"/>
        </w:rPr>
        <w:t xml:space="preserve"> </w:t>
      </w:r>
      <w:proofErr w:type="spellStart"/>
      <w:r w:rsidR="00ED7DBB">
        <w:rPr>
          <w:rFonts w:ascii="Times New Roman" w:eastAsia="Times New Roman" w:hAnsi="Times New Roman" w:cs="Times New Roman"/>
          <w:i/>
          <w:sz w:val="28"/>
        </w:rPr>
        <w:t>Кулєшов</w:t>
      </w:r>
      <w:proofErr w:type="spellEnd"/>
      <w:r w:rsidR="00ED7DBB">
        <w:rPr>
          <w:rFonts w:ascii="Times New Roman" w:eastAsia="Times New Roman" w:hAnsi="Times New Roman" w:cs="Times New Roman"/>
          <w:i/>
          <w:sz w:val="28"/>
        </w:rPr>
        <w:t xml:space="preserve"> М.М., к.т.н., </w:t>
      </w:r>
      <w:r w:rsidR="00ED7DBB">
        <w:rPr>
          <w:rFonts w:ascii="Times New Roman" w:eastAsia="Times New Roman" w:hAnsi="Times New Roman" w:cs="Times New Roman"/>
          <w:i/>
          <w:sz w:val="28"/>
          <w:lang w:val="uk-UA"/>
        </w:rPr>
        <w:t>доцент</w:t>
      </w:r>
      <w:r w:rsidR="00700DAA">
        <w:rPr>
          <w:rFonts w:ascii="Times New Roman" w:eastAsia="Times New Roman" w:hAnsi="Times New Roman" w:cs="Times New Roman"/>
          <w:i/>
          <w:sz w:val="28"/>
        </w:rPr>
        <w:t>., НУЦЗУ</w:t>
      </w:r>
    </w:p>
    <w:p w:rsidR="00951E00" w:rsidRDefault="00951E00"/>
    <w:p w:rsidR="00ED7DBB" w:rsidRDefault="00ED7DBB" w:rsidP="00ED7DBB">
      <w:pPr>
        <w:spacing w:after="0" w:line="240" w:lineRule="auto"/>
        <w:ind w:right="706"/>
        <w:jc w:val="both"/>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t>ЩОДО ЗМІСТУ ТА МЕХАНІЗМІВ НАГЛЯДОВОЇ ДІЯЛЬНОСТІ З ПИТАНЬ ПОЖЕЖНОЇ І ТЕХНОГЕННОЇ БЕЗПЕКИ</w:t>
      </w:r>
    </w:p>
    <w:p w:rsidR="00ED7DBB" w:rsidRDefault="00ED7DBB" w:rsidP="00ED7DBB">
      <w:pPr>
        <w:spacing w:after="0" w:line="240" w:lineRule="auto"/>
        <w:ind w:right="706"/>
        <w:jc w:val="both"/>
        <w:rPr>
          <w:rFonts w:ascii="Times New Roman" w:eastAsiaTheme="minorEastAsia" w:hAnsi="Times New Roman" w:cs="Times New Roman"/>
          <w:b/>
          <w:sz w:val="28"/>
          <w:szCs w:val="28"/>
          <w:lang w:val="uk-UA" w:eastAsia="ru-RU"/>
        </w:rPr>
      </w:pPr>
    </w:p>
    <w:p w:rsidR="008A3973" w:rsidRPr="008A3973" w:rsidRDefault="008A3973" w:rsidP="008A3973">
      <w:pPr>
        <w:shd w:val="clear" w:color="auto" w:fill="FFFFFF"/>
        <w:spacing w:after="0" w:line="240" w:lineRule="auto"/>
        <w:jc w:val="both"/>
        <w:textAlignment w:val="baseline"/>
        <w:rPr>
          <w:rFonts w:ascii="Times New Roman" w:eastAsia="Times New Roman" w:hAnsi="Times New Roman" w:cs="Times New Roman"/>
          <w:color w:val="000000"/>
          <w:sz w:val="24"/>
          <w:szCs w:val="24"/>
          <w:lang w:val="uk-UA" w:eastAsia="ru-RU"/>
        </w:rPr>
      </w:pPr>
      <w:r w:rsidRPr="008A3973">
        <w:rPr>
          <w:rFonts w:ascii="Times New Roman" w:eastAsia="Times New Roman" w:hAnsi="Times New Roman" w:cs="Times New Roman"/>
          <w:sz w:val="24"/>
          <w:szCs w:val="24"/>
          <w:lang w:val="uk-UA"/>
        </w:rPr>
        <w:t xml:space="preserve">В статті розглянуті питання необхідності  збереження системи державного </w:t>
      </w:r>
      <w:r w:rsidR="00CF2BE1">
        <w:rPr>
          <w:rFonts w:ascii="Times New Roman" w:eastAsia="Times New Roman" w:hAnsi="Times New Roman" w:cs="Times New Roman"/>
          <w:sz w:val="24"/>
          <w:szCs w:val="24"/>
          <w:lang w:val="uk-UA"/>
        </w:rPr>
        <w:t>нагляду (</w:t>
      </w:r>
      <w:r w:rsidRPr="008A3973">
        <w:rPr>
          <w:rFonts w:ascii="Times New Roman" w:eastAsia="Times New Roman" w:hAnsi="Times New Roman" w:cs="Times New Roman"/>
          <w:sz w:val="24"/>
          <w:szCs w:val="24"/>
          <w:lang w:val="uk-UA"/>
        </w:rPr>
        <w:t>контролю) у сфері пожежної та техногенної безпеки. Здійснено пошук шляхів  уникнення негативних тенденцій реформування наглядових органів державної служби України з надзвичайних ситуацій та розроблені пропозицій з програмних дій і напрямків удосконалення  наглядової діяльності.</w:t>
      </w:r>
    </w:p>
    <w:p w:rsidR="00DE0375" w:rsidRDefault="00DE0375" w:rsidP="00DE0375">
      <w:pPr>
        <w:spacing w:line="240" w:lineRule="auto"/>
        <w:jc w:val="both"/>
        <w:rPr>
          <w:rFonts w:ascii="Times New Roman" w:hAnsi="Times New Roman" w:cs="Times New Roman"/>
          <w:i/>
          <w:sz w:val="24"/>
          <w:szCs w:val="24"/>
          <w:lang w:val="uk-UA"/>
        </w:rPr>
      </w:pPr>
      <w:r>
        <w:rPr>
          <w:rFonts w:ascii="Times New Roman" w:eastAsia="Times New Roman" w:hAnsi="Times New Roman" w:cs="Times New Roman"/>
          <w:sz w:val="24"/>
          <w:shd w:val="clear" w:color="auto" w:fill="F5F5F5"/>
          <w:lang w:val="uk-UA"/>
        </w:rPr>
        <w:t xml:space="preserve">      </w:t>
      </w:r>
      <w:proofErr w:type="spellStart"/>
      <w:r w:rsidR="00ED7DBB">
        <w:rPr>
          <w:rFonts w:ascii="Times New Roman" w:eastAsia="Times New Roman" w:hAnsi="Times New Roman" w:cs="Times New Roman"/>
          <w:b/>
          <w:sz w:val="24"/>
        </w:rPr>
        <w:t>Ключові</w:t>
      </w:r>
      <w:proofErr w:type="spellEnd"/>
      <w:r w:rsidR="00ED7DBB">
        <w:rPr>
          <w:rFonts w:ascii="Times New Roman" w:eastAsia="Times New Roman" w:hAnsi="Times New Roman" w:cs="Times New Roman"/>
          <w:b/>
          <w:sz w:val="24"/>
        </w:rPr>
        <w:t xml:space="preserve"> </w:t>
      </w:r>
      <w:proofErr w:type="gramStart"/>
      <w:r w:rsidR="00ED7DBB">
        <w:rPr>
          <w:rFonts w:ascii="Times New Roman" w:eastAsia="Times New Roman" w:hAnsi="Times New Roman" w:cs="Times New Roman"/>
          <w:b/>
          <w:sz w:val="24"/>
        </w:rPr>
        <w:t xml:space="preserve">слова: </w:t>
      </w:r>
      <w:r w:rsidR="00ED7DBB">
        <w:rPr>
          <w:rFonts w:ascii="Times New Roman" w:eastAsia="Times New Roman" w:hAnsi="Times New Roman" w:cs="Times New Roman"/>
          <w:sz w:val="24"/>
        </w:rPr>
        <w:t xml:space="preserve"> </w:t>
      </w:r>
      <w:r w:rsidR="004C4185">
        <w:rPr>
          <w:rFonts w:ascii="Times New Roman" w:eastAsia="Times New Roman" w:hAnsi="Times New Roman" w:cs="Times New Roman"/>
          <w:sz w:val="24"/>
          <w:lang w:val="uk-UA"/>
        </w:rPr>
        <w:t>Нагляд</w:t>
      </w:r>
      <w:proofErr w:type="gramEnd"/>
      <w:r w:rsidR="004C4185">
        <w:rPr>
          <w:rFonts w:ascii="Times New Roman" w:eastAsia="Times New Roman" w:hAnsi="Times New Roman" w:cs="Times New Roman"/>
          <w:sz w:val="24"/>
          <w:lang w:val="uk-UA"/>
        </w:rPr>
        <w:t xml:space="preserve">, контроль, наглядова діяльність, пожежна, </w:t>
      </w:r>
      <w:r w:rsidR="00ED7DBB">
        <w:rPr>
          <w:rFonts w:ascii="Times New Roman" w:eastAsia="Times New Roman" w:hAnsi="Times New Roman" w:cs="Times New Roman"/>
          <w:sz w:val="24"/>
          <w:lang w:val="uk-UA"/>
        </w:rPr>
        <w:t>техногенна безпека,</w:t>
      </w:r>
      <w:r w:rsidR="004C4185">
        <w:rPr>
          <w:rFonts w:ascii="Times New Roman" w:eastAsia="Times New Roman" w:hAnsi="Times New Roman" w:cs="Times New Roman"/>
          <w:sz w:val="24"/>
          <w:lang w:val="uk-UA"/>
        </w:rPr>
        <w:t xml:space="preserve"> система, функції</w:t>
      </w:r>
      <w:r w:rsidR="00ED7DBB">
        <w:rPr>
          <w:rFonts w:ascii="Times New Roman" w:eastAsia="Times New Roman" w:hAnsi="Times New Roman" w:cs="Times New Roman"/>
          <w:sz w:val="24"/>
        </w:rPr>
        <w:t>.</w:t>
      </w:r>
      <w:r w:rsidRPr="00DE0375">
        <w:rPr>
          <w:rFonts w:ascii="Times New Roman" w:hAnsi="Times New Roman" w:cs="Times New Roman"/>
          <w:i/>
          <w:sz w:val="24"/>
          <w:szCs w:val="24"/>
          <w:lang w:val="uk-UA"/>
        </w:rPr>
        <w:t xml:space="preserve"> </w:t>
      </w:r>
    </w:p>
    <w:p w:rsidR="00DE0375" w:rsidRPr="003E4EBE" w:rsidRDefault="00DE0375" w:rsidP="00DE0375">
      <w:pPr>
        <w:spacing w:after="0" w:line="240" w:lineRule="auto"/>
        <w:jc w:val="both"/>
        <w:rPr>
          <w:rFonts w:ascii="Times New Roman" w:hAnsi="Times New Roman" w:cs="Times New Roman"/>
          <w:i/>
          <w:sz w:val="24"/>
          <w:szCs w:val="24"/>
          <w:lang w:val="uk-UA"/>
        </w:rPr>
      </w:pPr>
      <w:proofErr w:type="spellStart"/>
      <w:r w:rsidRPr="003E4EBE">
        <w:rPr>
          <w:rFonts w:ascii="Times New Roman" w:hAnsi="Times New Roman" w:cs="Times New Roman"/>
          <w:i/>
          <w:sz w:val="24"/>
          <w:szCs w:val="24"/>
          <w:lang w:val="uk-UA"/>
        </w:rPr>
        <w:t>In</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the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article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the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questions</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of</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the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need</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to</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preserve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the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system</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of</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state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supervision</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control</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in</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the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sphere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of</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fire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and</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technogenic</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safety</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We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search</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for</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ways</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to</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avoid</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the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negative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trends</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of</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the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reform</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of</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the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Supervisory</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bodies</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of</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public</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service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of</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Ukraine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of</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emergency</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situations</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and</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proposals</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for</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program</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actions</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and</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ways</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to</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improve</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oversight</w:t>
      </w:r>
      <w:proofErr w:type="spellEnd"/>
      <w:r w:rsidRPr="003E4EBE">
        <w:rPr>
          <w:rFonts w:ascii="Times New Roman" w:hAnsi="Times New Roman" w:cs="Times New Roman"/>
          <w:i/>
          <w:sz w:val="24"/>
          <w:szCs w:val="24"/>
          <w:lang w:val="uk-UA"/>
        </w:rPr>
        <w:t xml:space="preserve"> </w:t>
      </w:r>
      <w:proofErr w:type="spellStart"/>
      <w:r w:rsidRPr="003E4EBE">
        <w:rPr>
          <w:rFonts w:ascii="Times New Roman" w:hAnsi="Times New Roman" w:cs="Times New Roman"/>
          <w:i/>
          <w:sz w:val="24"/>
          <w:szCs w:val="24"/>
          <w:lang w:val="uk-UA"/>
        </w:rPr>
        <w:t>activities</w:t>
      </w:r>
      <w:proofErr w:type="spellEnd"/>
      <w:r w:rsidRPr="003E4EBE">
        <w:rPr>
          <w:rFonts w:ascii="Times New Roman" w:hAnsi="Times New Roman" w:cs="Times New Roman"/>
          <w:i/>
          <w:sz w:val="24"/>
          <w:szCs w:val="24"/>
          <w:lang w:val="uk-UA"/>
        </w:rPr>
        <w:t>.</w:t>
      </w:r>
    </w:p>
    <w:p w:rsidR="00DE0375" w:rsidRPr="00DE0375" w:rsidRDefault="00A638E2" w:rsidP="00DE0375">
      <w:pPr>
        <w:spacing w:after="0" w:line="240" w:lineRule="auto"/>
        <w:jc w:val="both"/>
        <w:rPr>
          <w:rFonts w:ascii="Times New Roman" w:hAnsi="Times New Roman" w:cs="Times New Roman"/>
          <w:i/>
          <w:sz w:val="24"/>
          <w:szCs w:val="24"/>
          <w:lang w:val="uk-UA"/>
        </w:rPr>
      </w:pPr>
      <w:r>
        <w:rPr>
          <w:rFonts w:ascii="Times New Roman" w:hAnsi="Times New Roman" w:cs="Times New Roman"/>
          <w:b/>
          <w:i/>
          <w:sz w:val="24"/>
          <w:szCs w:val="24"/>
          <w:lang w:val="en-US"/>
        </w:rPr>
        <w:t xml:space="preserve">     </w:t>
      </w:r>
      <w:proofErr w:type="spellStart"/>
      <w:r w:rsidR="00DE0375" w:rsidRPr="003E4EBE">
        <w:rPr>
          <w:rFonts w:ascii="Times New Roman" w:hAnsi="Times New Roman" w:cs="Times New Roman"/>
          <w:b/>
          <w:i/>
          <w:sz w:val="24"/>
          <w:szCs w:val="24"/>
          <w:lang w:val="uk-UA"/>
        </w:rPr>
        <w:t>Keywords</w:t>
      </w:r>
      <w:proofErr w:type="spellEnd"/>
      <w:r w:rsidR="00DE0375" w:rsidRPr="003E4EBE">
        <w:rPr>
          <w:rFonts w:ascii="Times New Roman" w:hAnsi="Times New Roman" w:cs="Times New Roman"/>
          <w:b/>
          <w:i/>
          <w:sz w:val="24"/>
          <w:szCs w:val="24"/>
          <w:lang w:val="uk-UA"/>
        </w:rPr>
        <w:t>:</w:t>
      </w:r>
      <w:r w:rsidR="00DE0375" w:rsidRPr="003E4EBE">
        <w:rPr>
          <w:rFonts w:ascii="Times New Roman" w:hAnsi="Times New Roman" w:cs="Times New Roman"/>
          <w:i/>
          <w:sz w:val="24"/>
          <w:szCs w:val="24"/>
          <w:lang w:val="uk-UA"/>
        </w:rPr>
        <w:t xml:space="preserve"> </w:t>
      </w:r>
      <w:proofErr w:type="spellStart"/>
      <w:r w:rsidR="00DE0375" w:rsidRPr="003E4EBE">
        <w:rPr>
          <w:rFonts w:ascii="Times New Roman" w:hAnsi="Times New Roman" w:cs="Times New Roman"/>
          <w:i/>
          <w:sz w:val="24"/>
          <w:szCs w:val="24"/>
          <w:lang w:val="uk-UA"/>
        </w:rPr>
        <w:t>Supervision</w:t>
      </w:r>
      <w:proofErr w:type="spellEnd"/>
      <w:r w:rsidR="00DE0375" w:rsidRPr="00C4489D">
        <w:rPr>
          <w:rFonts w:ascii="Times New Roman" w:hAnsi="Times New Roman" w:cs="Times New Roman"/>
          <w:i/>
          <w:sz w:val="24"/>
          <w:szCs w:val="24"/>
          <w:lang w:val="uk-UA"/>
        </w:rPr>
        <w:t xml:space="preserve">, </w:t>
      </w:r>
      <w:proofErr w:type="spellStart"/>
      <w:r w:rsidR="00DE0375" w:rsidRPr="00C4489D">
        <w:rPr>
          <w:rFonts w:ascii="Times New Roman" w:hAnsi="Times New Roman" w:cs="Times New Roman"/>
          <w:i/>
          <w:sz w:val="24"/>
          <w:szCs w:val="24"/>
          <w:lang w:val="uk-UA"/>
        </w:rPr>
        <w:t>control</w:t>
      </w:r>
      <w:proofErr w:type="spellEnd"/>
      <w:r w:rsidR="00DE0375" w:rsidRPr="00C4489D">
        <w:rPr>
          <w:rFonts w:ascii="Times New Roman" w:hAnsi="Times New Roman" w:cs="Times New Roman"/>
          <w:i/>
          <w:sz w:val="24"/>
          <w:szCs w:val="24"/>
          <w:lang w:val="uk-UA"/>
        </w:rPr>
        <w:t xml:space="preserve">, </w:t>
      </w:r>
      <w:proofErr w:type="spellStart"/>
      <w:r w:rsidR="00DE0375" w:rsidRPr="00C4489D">
        <w:rPr>
          <w:rFonts w:ascii="Times New Roman" w:hAnsi="Times New Roman" w:cs="Times New Roman"/>
          <w:i/>
          <w:sz w:val="24"/>
          <w:szCs w:val="24"/>
          <w:lang w:val="uk-UA"/>
        </w:rPr>
        <w:t>oversight</w:t>
      </w:r>
      <w:proofErr w:type="spellEnd"/>
      <w:r w:rsidR="00DE0375" w:rsidRPr="00C4489D">
        <w:rPr>
          <w:rFonts w:ascii="Times New Roman" w:hAnsi="Times New Roman" w:cs="Times New Roman"/>
          <w:i/>
          <w:sz w:val="24"/>
          <w:szCs w:val="24"/>
          <w:lang w:val="uk-UA"/>
        </w:rPr>
        <w:t xml:space="preserve">, </w:t>
      </w:r>
      <w:proofErr w:type="spellStart"/>
      <w:r w:rsidR="00DE0375" w:rsidRPr="00C4489D">
        <w:rPr>
          <w:rFonts w:ascii="Times New Roman" w:hAnsi="Times New Roman" w:cs="Times New Roman"/>
          <w:i/>
          <w:sz w:val="24"/>
          <w:szCs w:val="24"/>
          <w:lang w:val="uk-UA"/>
        </w:rPr>
        <w:t>fire</w:t>
      </w:r>
      <w:proofErr w:type="spellEnd"/>
      <w:r w:rsidR="00DE0375" w:rsidRPr="00C4489D">
        <w:rPr>
          <w:rFonts w:ascii="Times New Roman" w:hAnsi="Times New Roman" w:cs="Times New Roman"/>
          <w:i/>
          <w:sz w:val="24"/>
          <w:szCs w:val="24"/>
          <w:lang w:val="uk-UA"/>
        </w:rPr>
        <w:t xml:space="preserve">, </w:t>
      </w:r>
      <w:proofErr w:type="spellStart"/>
      <w:r w:rsidR="00DE0375" w:rsidRPr="00C4489D">
        <w:rPr>
          <w:rFonts w:ascii="Times New Roman" w:hAnsi="Times New Roman" w:cs="Times New Roman"/>
          <w:i/>
          <w:sz w:val="24"/>
          <w:szCs w:val="24"/>
          <w:lang w:val="uk-UA"/>
        </w:rPr>
        <w:t>technological</w:t>
      </w:r>
      <w:proofErr w:type="spellEnd"/>
      <w:r w:rsidR="00DE0375" w:rsidRPr="00C4489D">
        <w:rPr>
          <w:rFonts w:ascii="Times New Roman" w:hAnsi="Times New Roman" w:cs="Times New Roman"/>
          <w:i/>
          <w:sz w:val="24"/>
          <w:szCs w:val="24"/>
          <w:lang w:val="uk-UA"/>
        </w:rPr>
        <w:t xml:space="preserve"> </w:t>
      </w:r>
      <w:proofErr w:type="spellStart"/>
      <w:r w:rsidR="00DE0375" w:rsidRPr="00C4489D">
        <w:rPr>
          <w:rFonts w:ascii="Times New Roman" w:hAnsi="Times New Roman" w:cs="Times New Roman"/>
          <w:i/>
          <w:sz w:val="24"/>
          <w:szCs w:val="24"/>
          <w:lang w:val="uk-UA"/>
        </w:rPr>
        <w:t>security</w:t>
      </w:r>
      <w:proofErr w:type="spellEnd"/>
      <w:r w:rsidR="00DE0375" w:rsidRPr="00C4489D">
        <w:rPr>
          <w:rFonts w:ascii="Times New Roman" w:hAnsi="Times New Roman" w:cs="Times New Roman"/>
          <w:i/>
          <w:sz w:val="24"/>
          <w:szCs w:val="24"/>
          <w:lang w:val="uk-UA"/>
        </w:rPr>
        <w:t xml:space="preserve">, </w:t>
      </w:r>
      <w:proofErr w:type="spellStart"/>
      <w:r w:rsidR="00DE0375" w:rsidRPr="00C4489D">
        <w:rPr>
          <w:rFonts w:ascii="Times New Roman" w:hAnsi="Times New Roman" w:cs="Times New Roman"/>
          <w:i/>
          <w:sz w:val="24"/>
          <w:szCs w:val="24"/>
          <w:lang w:val="uk-UA"/>
        </w:rPr>
        <w:t>system</w:t>
      </w:r>
      <w:proofErr w:type="spellEnd"/>
      <w:r w:rsidR="00DE0375" w:rsidRPr="00C4489D">
        <w:rPr>
          <w:rFonts w:ascii="Times New Roman" w:hAnsi="Times New Roman" w:cs="Times New Roman"/>
          <w:i/>
          <w:sz w:val="24"/>
          <w:szCs w:val="24"/>
          <w:lang w:val="uk-UA"/>
        </w:rPr>
        <w:t xml:space="preserve">, </w:t>
      </w:r>
      <w:proofErr w:type="spellStart"/>
      <w:r w:rsidR="00DE0375" w:rsidRPr="00C4489D">
        <w:rPr>
          <w:rFonts w:ascii="Times New Roman" w:hAnsi="Times New Roman" w:cs="Times New Roman"/>
          <w:i/>
          <w:sz w:val="24"/>
          <w:szCs w:val="24"/>
          <w:lang w:val="uk-UA"/>
        </w:rPr>
        <w:t>functions</w:t>
      </w:r>
      <w:proofErr w:type="spellEnd"/>
      <w:r w:rsidR="00DE0375" w:rsidRPr="00C4489D">
        <w:rPr>
          <w:rFonts w:ascii="Times New Roman" w:hAnsi="Times New Roman" w:cs="Times New Roman"/>
          <w:i/>
          <w:sz w:val="24"/>
          <w:szCs w:val="24"/>
          <w:lang w:val="uk-UA"/>
        </w:rPr>
        <w:t>.</w:t>
      </w:r>
      <w:r w:rsidR="00DE0375" w:rsidRPr="00DE0375">
        <w:rPr>
          <w:rFonts w:ascii="Times New Roman" w:hAnsi="Times New Roman" w:cs="Times New Roman"/>
          <w:sz w:val="28"/>
          <w:szCs w:val="28"/>
          <w:lang w:val="uk-UA"/>
        </w:rPr>
        <w:t xml:space="preserve"> </w:t>
      </w:r>
    </w:p>
    <w:p w:rsidR="003E4EBE" w:rsidRDefault="003E4EBE" w:rsidP="003E4EBE">
      <w:pPr>
        <w:spacing w:after="0" w:line="240" w:lineRule="auto"/>
        <w:ind w:right="706"/>
        <w:jc w:val="both"/>
        <w:rPr>
          <w:rFonts w:ascii="Times New Roman" w:hAnsi="Times New Roman" w:cs="Times New Roman"/>
          <w:i/>
          <w:sz w:val="24"/>
          <w:szCs w:val="24"/>
          <w:lang w:val="uk-UA"/>
        </w:rPr>
      </w:pPr>
      <w:bookmarkStart w:id="1" w:name="_Hlk494650421"/>
      <w:bookmarkEnd w:id="0"/>
    </w:p>
    <w:p w:rsidR="003E4EBE" w:rsidRDefault="003E4EBE" w:rsidP="003E4EBE">
      <w:pPr>
        <w:spacing w:after="0" w:line="240" w:lineRule="auto"/>
        <w:ind w:right="706"/>
        <w:jc w:val="both"/>
        <w:rPr>
          <w:rFonts w:ascii="Times New Roman" w:hAnsi="Times New Roman" w:cs="Times New Roman"/>
          <w:i/>
          <w:sz w:val="24"/>
          <w:szCs w:val="24"/>
          <w:lang w:val="uk-UA"/>
        </w:rPr>
      </w:pPr>
    </w:p>
    <w:p w:rsidR="00AC2D31" w:rsidRPr="003E4EBE" w:rsidRDefault="00E0013F" w:rsidP="003E4EBE">
      <w:pPr>
        <w:spacing w:after="0" w:line="240" w:lineRule="auto"/>
        <w:jc w:val="both"/>
        <w:rPr>
          <w:rFonts w:ascii="Times New Roman" w:hAnsi="Times New Roman" w:cs="Times New Roman"/>
          <w:sz w:val="28"/>
          <w:szCs w:val="28"/>
          <w:lang w:val="uk-UA"/>
        </w:rPr>
      </w:pPr>
      <w:r>
        <w:rPr>
          <w:i/>
          <w:lang w:val="uk-UA"/>
        </w:rPr>
        <w:t xml:space="preserve">      </w:t>
      </w:r>
      <w:r w:rsidR="00AC2D31" w:rsidRPr="00A638E2">
        <w:rPr>
          <w:rFonts w:ascii="Times New Roman" w:hAnsi="Times New Roman" w:cs="Times New Roman"/>
          <w:b/>
          <w:sz w:val="28"/>
          <w:szCs w:val="28"/>
          <w:lang w:val="uk-UA" w:eastAsia="ru-RU"/>
        </w:rPr>
        <w:t>Постановка проблеми.</w:t>
      </w:r>
      <w:r w:rsidR="00AC2D31" w:rsidRPr="003E4EBE">
        <w:rPr>
          <w:rFonts w:ascii="Times New Roman" w:hAnsi="Times New Roman" w:cs="Times New Roman"/>
          <w:sz w:val="28"/>
          <w:szCs w:val="28"/>
          <w:lang w:val="uk-UA" w:eastAsia="ru-RU"/>
        </w:rPr>
        <w:t xml:space="preserve"> </w:t>
      </w:r>
      <w:bookmarkStart w:id="2" w:name="_Hlk494650043"/>
      <w:bookmarkEnd w:id="1"/>
      <w:r w:rsidR="00AC2D31" w:rsidRPr="003E4EBE">
        <w:rPr>
          <w:rFonts w:ascii="Times New Roman" w:hAnsi="Times New Roman" w:cs="Times New Roman"/>
          <w:sz w:val="28"/>
          <w:szCs w:val="28"/>
          <w:lang w:val="uk-UA" w:eastAsia="ru-RU"/>
        </w:rPr>
        <w:t xml:space="preserve">Стратегією </w:t>
      </w:r>
      <w:r w:rsidR="00AC2D31" w:rsidRPr="003E4EBE">
        <w:rPr>
          <w:rFonts w:ascii="Times New Roman" w:hAnsi="Times New Roman" w:cs="Times New Roman"/>
          <w:bCs/>
          <w:sz w:val="28"/>
          <w:szCs w:val="28"/>
          <w:bdr w:val="none" w:sz="0" w:space="0" w:color="auto" w:frame="1"/>
          <w:lang w:val="uk-UA" w:eastAsia="ru-RU"/>
        </w:rPr>
        <w:t>реформування системи Державної служби України з надзвичайних ситуацій ( ДСНС)</w:t>
      </w:r>
      <w:r w:rsidR="00AC2D31" w:rsidRPr="003E4EBE">
        <w:rPr>
          <w:rFonts w:ascii="Times New Roman" w:hAnsi="Times New Roman" w:cs="Times New Roman"/>
          <w:sz w:val="28"/>
          <w:szCs w:val="28"/>
          <w:lang w:val="uk-UA" w:eastAsia="ru-RU"/>
        </w:rPr>
        <w:t xml:space="preserve"> [</w:t>
      </w:r>
      <w:r w:rsidR="0011495B" w:rsidRPr="003E4EBE">
        <w:rPr>
          <w:rFonts w:ascii="Times New Roman" w:hAnsi="Times New Roman" w:cs="Times New Roman"/>
          <w:color w:val="444444"/>
          <w:sz w:val="28"/>
          <w:szCs w:val="28"/>
          <w:shd w:val="clear" w:color="auto" w:fill="FFFFFF"/>
          <w:lang w:val="uk-UA" w:eastAsia="ru-RU"/>
        </w:rPr>
        <w:t>5</w:t>
      </w:r>
      <w:r w:rsidR="00AC2D31" w:rsidRPr="003E4EBE">
        <w:rPr>
          <w:rFonts w:ascii="Times New Roman" w:hAnsi="Times New Roman" w:cs="Times New Roman"/>
          <w:sz w:val="28"/>
          <w:szCs w:val="28"/>
          <w:lang w:val="uk-UA" w:eastAsia="ru-RU"/>
        </w:rPr>
        <w:t xml:space="preserve">] </w:t>
      </w:r>
      <w:r w:rsidR="00AC2D31" w:rsidRPr="003E4EBE">
        <w:rPr>
          <w:rFonts w:ascii="Times New Roman" w:hAnsi="Times New Roman" w:cs="Times New Roman"/>
          <w:bCs/>
          <w:sz w:val="28"/>
          <w:szCs w:val="28"/>
          <w:bdr w:val="none" w:sz="0" w:space="0" w:color="auto" w:frame="1"/>
          <w:lang w:val="uk-UA" w:eastAsia="ru-RU"/>
        </w:rPr>
        <w:t xml:space="preserve"> зазначено, що </w:t>
      </w:r>
      <w:r w:rsidR="00AC2D31" w:rsidRPr="003E4EBE">
        <w:rPr>
          <w:rFonts w:ascii="Times New Roman" w:hAnsi="Times New Roman" w:cs="Times New Roman"/>
          <w:sz w:val="28"/>
          <w:szCs w:val="28"/>
          <w:lang w:val="uk-UA" w:eastAsia="ru-RU"/>
        </w:rPr>
        <w:t xml:space="preserve">існуюча система ДСНС не дає змоги в повному обсязі виконувати покладені на Службу завдання з реалізації державної політики у сфері цивільного захисту (ЦЗ), забезпечення належного рівня безпеки життєдіяльності населення, його захисту від надзвичайних ситуацій (НС), пожеж та інших небезпечних подій. З огляду на зазначене, а також зміни, що відбуваються в державі у зв’язку з децентралізацією влади, реформуванням системи безпеки і оборони держави зумовлюють необхідність проведення реформування системи ДСНС. </w:t>
      </w:r>
    </w:p>
    <w:p w:rsidR="00AC2D31" w:rsidRPr="003E4EBE" w:rsidRDefault="00A638E2" w:rsidP="003E4EBE">
      <w:pPr>
        <w:spacing w:after="0" w:line="240" w:lineRule="auto"/>
        <w:jc w:val="both"/>
        <w:rPr>
          <w:rFonts w:ascii="Times New Roman" w:hAnsi="Times New Roman" w:cs="Times New Roman"/>
          <w:sz w:val="28"/>
          <w:szCs w:val="28"/>
          <w:lang w:val="uk-UA" w:eastAsia="ru-RU"/>
        </w:rPr>
      </w:pPr>
      <w:r w:rsidRPr="00A638E2">
        <w:rPr>
          <w:rFonts w:ascii="Times New Roman" w:hAnsi="Times New Roman" w:cs="Times New Roman"/>
          <w:sz w:val="28"/>
          <w:szCs w:val="28"/>
          <w:lang w:val="uk-UA" w:eastAsia="ru-RU"/>
        </w:rPr>
        <w:t xml:space="preserve">      </w:t>
      </w:r>
      <w:r w:rsidR="00AC2D31" w:rsidRPr="003E4EBE">
        <w:rPr>
          <w:rFonts w:ascii="Times New Roman" w:hAnsi="Times New Roman" w:cs="Times New Roman"/>
          <w:sz w:val="28"/>
          <w:szCs w:val="28"/>
          <w:lang w:val="uk-UA" w:eastAsia="ru-RU"/>
        </w:rPr>
        <w:t xml:space="preserve">Стратегією визначені шляхи і способи розв’язання наявних проблем одним з яких є </w:t>
      </w:r>
      <w:bookmarkStart w:id="3" w:name="_Hlk487314566"/>
      <w:r w:rsidR="00AC2D31" w:rsidRPr="003E4EBE">
        <w:rPr>
          <w:rFonts w:ascii="Times New Roman" w:hAnsi="Times New Roman" w:cs="Times New Roman"/>
          <w:sz w:val="28"/>
          <w:szCs w:val="28"/>
          <w:lang w:val="uk-UA" w:eastAsia="ru-RU"/>
        </w:rPr>
        <w:t>перехід від системи державного нагляду (контролю) у сфері пожежної та техногенної безпеки до системи запобігання виникненню надзвичайних ситуацій та профілактики пожеж</w:t>
      </w:r>
      <w:bookmarkEnd w:id="3"/>
      <w:r w:rsidR="00AC2D31" w:rsidRPr="003E4EBE">
        <w:rPr>
          <w:rFonts w:ascii="Times New Roman" w:hAnsi="Times New Roman" w:cs="Times New Roman"/>
          <w:sz w:val="28"/>
          <w:szCs w:val="28"/>
          <w:lang w:val="uk-UA" w:eastAsia="ru-RU"/>
        </w:rPr>
        <w:t>.</w:t>
      </w:r>
    </w:p>
    <w:p w:rsidR="00AC2D31" w:rsidRPr="003E4EBE" w:rsidRDefault="00AC2D31" w:rsidP="003E4EBE">
      <w:pPr>
        <w:spacing w:after="0" w:line="240" w:lineRule="auto"/>
        <w:jc w:val="both"/>
        <w:rPr>
          <w:rFonts w:ascii="Times New Roman" w:eastAsia="Times New Roman" w:hAnsi="Times New Roman" w:cs="Times New Roman"/>
          <w:color w:val="000000"/>
          <w:sz w:val="28"/>
          <w:szCs w:val="28"/>
          <w:lang w:val="uk-UA" w:eastAsia="ru-RU"/>
        </w:rPr>
      </w:pPr>
      <w:r w:rsidRPr="003E4EBE">
        <w:rPr>
          <w:rFonts w:ascii="Times New Roman" w:eastAsia="Times New Roman" w:hAnsi="Times New Roman" w:cs="Times New Roman"/>
          <w:color w:val="000000"/>
          <w:sz w:val="28"/>
          <w:szCs w:val="28"/>
          <w:lang w:val="uk-UA" w:eastAsia="ru-RU"/>
        </w:rPr>
        <w:t>До 2020 року визначено порядок реалізації заходів відповідного плану реалізації стратегії [</w:t>
      </w:r>
      <w:r w:rsidR="0011495B" w:rsidRPr="003E4EBE">
        <w:rPr>
          <w:rFonts w:ascii="Times New Roman" w:eastAsia="Times New Roman" w:hAnsi="Times New Roman" w:cs="Times New Roman"/>
          <w:color w:val="444444"/>
          <w:sz w:val="28"/>
          <w:szCs w:val="28"/>
          <w:shd w:val="clear" w:color="auto" w:fill="FFFFFF"/>
          <w:lang w:val="uk-UA" w:eastAsia="ru-RU"/>
        </w:rPr>
        <w:t>4</w:t>
      </w:r>
      <w:r w:rsidRPr="003E4EBE">
        <w:rPr>
          <w:rFonts w:ascii="Times New Roman" w:eastAsia="Times New Roman" w:hAnsi="Times New Roman" w:cs="Times New Roman"/>
          <w:color w:val="000000"/>
          <w:sz w:val="28"/>
          <w:szCs w:val="28"/>
          <w:lang w:val="uk-UA" w:eastAsia="ru-RU"/>
        </w:rPr>
        <w:t>].</w:t>
      </w:r>
    </w:p>
    <w:p w:rsidR="004D6AE0" w:rsidRPr="003E4EBE" w:rsidRDefault="004E2A7B" w:rsidP="00E0013F">
      <w:pPr>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color w:val="000000"/>
          <w:sz w:val="28"/>
          <w:szCs w:val="28"/>
          <w:lang w:val="uk-UA" w:eastAsia="ru-RU"/>
        </w:rPr>
        <w:t xml:space="preserve">      </w:t>
      </w:r>
      <w:r w:rsidR="00AC2D31" w:rsidRPr="003E4EBE">
        <w:rPr>
          <w:rFonts w:ascii="Times New Roman" w:eastAsia="Times New Roman" w:hAnsi="Times New Roman" w:cs="Times New Roman"/>
          <w:color w:val="000000"/>
          <w:sz w:val="28"/>
          <w:szCs w:val="28"/>
          <w:lang w:val="uk-UA" w:eastAsia="ru-RU"/>
        </w:rPr>
        <w:t>Разом з тим на шляху реалізації стратегічних проектів виникає, як правило, багато непередбачуваних моментів і ризиків</w:t>
      </w:r>
      <w:r w:rsidR="00CF2BE1">
        <w:rPr>
          <w:rFonts w:ascii="Times New Roman" w:eastAsia="Times New Roman" w:hAnsi="Times New Roman" w:cs="Times New Roman"/>
          <w:color w:val="000000"/>
          <w:sz w:val="28"/>
          <w:szCs w:val="28"/>
          <w:lang w:val="uk-UA" w:eastAsia="ru-RU"/>
        </w:rPr>
        <w:t>,</w:t>
      </w:r>
      <w:r w:rsidR="00AC2D31" w:rsidRPr="003E4EBE">
        <w:rPr>
          <w:rFonts w:ascii="Times New Roman" w:eastAsia="Times New Roman" w:hAnsi="Times New Roman" w:cs="Times New Roman"/>
          <w:color w:val="000000"/>
          <w:sz w:val="28"/>
          <w:szCs w:val="28"/>
          <w:lang w:val="uk-UA" w:eastAsia="ru-RU"/>
        </w:rPr>
        <w:t xml:space="preserve"> які ускладнюють проведення реформ, або можуть привести навіть до негативних результатів через розбалансування існуючої системи, коли порушуються старі зв’язки та </w:t>
      </w:r>
      <w:r w:rsidR="004D055A">
        <w:rPr>
          <w:rFonts w:ascii="Times New Roman" w:eastAsia="Times New Roman" w:hAnsi="Times New Roman" w:cs="Times New Roman"/>
          <w:color w:val="000000"/>
          <w:sz w:val="28"/>
          <w:szCs w:val="28"/>
          <w:lang w:val="uk-UA" w:eastAsia="ru-RU"/>
        </w:rPr>
        <w:t xml:space="preserve"> </w:t>
      </w:r>
      <w:r w:rsidR="00AC2D31" w:rsidRPr="003E4EBE">
        <w:rPr>
          <w:rFonts w:ascii="Times New Roman" w:eastAsia="Times New Roman" w:hAnsi="Times New Roman" w:cs="Times New Roman"/>
          <w:color w:val="000000"/>
          <w:sz w:val="28"/>
          <w:szCs w:val="28"/>
          <w:lang w:val="uk-UA" w:eastAsia="ru-RU"/>
        </w:rPr>
        <w:t xml:space="preserve">механізми, а нові виявляються не ефективними та не життєздатними. </w:t>
      </w:r>
      <w:r w:rsidR="004D6AE0" w:rsidRPr="003E4EBE">
        <w:rPr>
          <w:rFonts w:ascii="Times New Roman" w:hAnsi="Times New Roman" w:cs="Times New Roman"/>
          <w:b/>
          <w:sz w:val="28"/>
          <w:szCs w:val="28"/>
          <w:lang w:val="uk-UA"/>
        </w:rPr>
        <w:t xml:space="preserve">         </w:t>
      </w:r>
      <w:r w:rsidR="004D055A">
        <w:rPr>
          <w:rFonts w:ascii="Times New Roman" w:hAnsi="Times New Roman" w:cs="Times New Roman"/>
          <w:b/>
          <w:sz w:val="28"/>
          <w:szCs w:val="28"/>
          <w:lang w:val="uk-UA"/>
        </w:rPr>
        <w:t xml:space="preserve">        </w:t>
      </w:r>
      <w:r w:rsidR="0061417C">
        <w:rPr>
          <w:rFonts w:ascii="Times New Roman" w:hAnsi="Times New Roman" w:cs="Times New Roman"/>
          <w:b/>
          <w:sz w:val="28"/>
          <w:szCs w:val="28"/>
          <w:lang w:val="uk-UA"/>
        </w:rPr>
        <w:t xml:space="preserve">  </w:t>
      </w:r>
      <w:r w:rsidR="00E0013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4D6AE0" w:rsidRPr="003E4EBE">
        <w:rPr>
          <w:rFonts w:ascii="Times New Roman" w:hAnsi="Times New Roman" w:cs="Times New Roman"/>
          <w:b/>
          <w:sz w:val="28"/>
          <w:szCs w:val="28"/>
          <w:lang w:val="uk-UA"/>
        </w:rPr>
        <w:t>Аналіз останніх досліджень та   публікацій.</w:t>
      </w:r>
      <w:r w:rsidR="00676461" w:rsidRPr="003E4EBE">
        <w:rPr>
          <w:rFonts w:ascii="Times New Roman" w:hAnsi="Times New Roman" w:cs="Times New Roman"/>
          <w:sz w:val="28"/>
          <w:szCs w:val="28"/>
          <w:lang w:val="uk-UA"/>
        </w:rPr>
        <w:t xml:space="preserve"> </w:t>
      </w:r>
      <w:r w:rsidR="00366D4F" w:rsidRPr="003E4EBE">
        <w:rPr>
          <w:rFonts w:ascii="Times New Roman" w:hAnsi="Times New Roman" w:cs="Times New Roman"/>
          <w:sz w:val="28"/>
          <w:szCs w:val="28"/>
          <w:lang w:val="uk-UA"/>
        </w:rPr>
        <w:t>Питання</w:t>
      </w:r>
      <w:r w:rsidR="00DA3AB7" w:rsidRPr="003E4EBE">
        <w:rPr>
          <w:rFonts w:ascii="Times New Roman" w:hAnsi="Times New Roman" w:cs="Times New Roman"/>
          <w:sz w:val="28"/>
          <w:szCs w:val="28"/>
          <w:lang w:val="uk-UA"/>
        </w:rPr>
        <w:t xml:space="preserve"> змісту наглядової функції державних органів,</w:t>
      </w:r>
      <w:r w:rsidR="00A92559" w:rsidRPr="003E4EBE">
        <w:rPr>
          <w:rFonts w:ascii="Times New Roman" w:hAnsi="Times New Roman" w:cs="Times New Roman"/>
          <w:sz w:val="28"/>
          <w:szCs w:val="28"/>
          <w:lang w:val="uk-UA"/>
        </w:rPr>
        <w:t xml:space="preserve"> правового забезпече</w:t>
      </w:r>
      <w:r w:rsidR="00DA3AB7" w:rsidRPr="003E4EBE">
        <w:rPr>
          <w:rFonts w:ascii="Times New Roman" w:hAnsi="Times New Roman" w:cs="Times New Roman"/>
          <w:sz w:val="28"/>
          <w:szCs w:val="28"/>
          <w:lang w:val="uk-UA"/>
        </w:rPr>
        <w:t>ння наглядової діяльності в окремих галузях</w:t>
      </w:r>
      <w:r w:rsidR="00C60A8F" w:rsidRPr="003E4EBE">
        <w:rPr>
          <w:rFonts w:ascii="Times New Roman" w:hAnsi="Times New Roman" w:cs="Times New Roman"/>
          <w:sz w:val="28"/>
          <w:szCs w:val="28"/>
          <w:lang w:val="uk-UA"/>
        </w:rPr>
        <w:t xml:space="preserve"> , проблем</w:t>
      </w:r>
      <w:r w:rsidR="00366D4F" w:rsidRPr="003E4EBE">
        <w:rPr>
          <w:rFonts w:ascii="Times New Roman" w:hAnsi="Times New Roman" w:cs="Times New Roman"/>
          <w:sz w:val="28"/>
          <w:szCs w:val="28"/>
          <w:lang w:val="uk-UA"/>
        </w:rPr>
        <w:t xml:space="preserve"> реалізації наглядових повноважень  розглядалися в роботах</w:t>
      </w:r>
      <w:r w:rsidR="00100580" w:rsidRPr="003E4EBE">
        <w:rPr>
          <w:rFonts w:ascii="Times New Roman" w:hAnsi="Times New Roman" w:cs="Times New Roman"/>
          <w:sz w:val="28"/>
          <w:szCs w:val="28"/>
          <w:lang w:val="uk-UA"/>
        </w:rPr>
        <w:t xml:space="preserve"> В.М.</w:t>
      </w:r>
      <w:r w:rsidR="00C60A8F" w:rsidRPr="003E4EBE">
        <w:rPr>
          <w:rFonts w:ascii="Times New Roman" w:hAnsi="Times New Roman" w:cs="Times New Roman"/>
          <w:sz w:val="28"/>
          <w:szCs w:val="28"/>
          <w:lang w:val="uk-UA"/>
        </w:rPr>
        <w:t xml:space="preserve"> </w:t>
      </w:r>
      <w:r w:rsidR="00183C4E">
        <w:rPr>
          <w:rFonts w:ascii="Times New Roman" w:hAnsi="Times New Roman" w:cs="Times New Roman"/>
          <w:sz w:val="28"/>
          <w:szCs w:val="28"/>
          <w:lang w:val="uk-UA"/>
        </w:rPr>
        <w:t>Андреє</w:t>
      </w:r>
      <w:r w:rsidR="00100580" w:rsidRPr="003E4EBE">
        <w:rPr>
          <w:rFonts w:ascii="Times New Roman" w:hAnsi="Times New Roman" w:cs="Times New Roman"/>
          <w:sz w:val="28"/>
          <w:szCs w:val="28"/>
          <w:lang w:val="uk-UA"/>
        </w:rPr>
        <w:t>ва, О.Г.</w:t>
      </w:r>
      <w:r w:rsidR="00C60A8F" w:rsidRPr="003E4EBE">
        <w:rPr>
          <w:rFonts w:ascii="Times New Roman" w:hAnsi="Times New Roman" w:cs="Times New Roman"/>
          <w:sz w:val="28"/>
          <w:szCs w:val="28"/>
          <w:lang w:val="uk-UA"/>
        </w:rPr>
        <w:t xml:space="preserve"> </w:t>
      </w:r>
      <w:r w:rsidR="00100580" w:rsidRPr="003E4EBE">
        <w:rPr>
          <w:rFonts w:ascii="Times New Roman" w:hAnsi="Times New Roman" w:cs="Times New Roman"/>
          <w:sz w:val="28"/>
          <w:szCs w:val="28"/>
          <w:lang w:val="uk-UA"/>
        </w:rPr>
        <w:t xml:space="preserve">Бондаря, </w:t>
      </w:r>
      <w:r w:rsidR="00DA3AB7" w:rsidRPr="003E4EBE">
        <w:rPr>
          <w:rFonts w:ascii="Times New Roman" w:hAnsi="Times New Roman" w:cs="Times New Roman"/>
          <w:sz w:val="28"/>
          <w:szCs w:val="28"/>
          <w:lang w:val="uk-UA"/>
        </w:rPr>
        <w:t>П.П.</w:t>
      </w:r>
      <w:r w:rsidR="00C60A8F" w:rsidRPr="003E4EBE">
        <w:rPr>
          <w:rFonts w:ascii="Times New Roman" w:hAnsi="Times New Roman" w:cs="Times New Roman"/>
          <w:sz w:val="28"/>
          <w:szCs w:val="28"/>
          <w:lang w:val="uk-UA"/>
        </w:rPr>
        <w:t xml:space="preserve"> </w:t>
      </w:r>
      <w:r w:rsidR="00E06A4C">
        <w:rPr>
          <w:rFonts w:ascii="Times New Roman" w:hAnsi="Times New Roman" w:cs="Times New Roman"/>
          <w:sz w:val="28"/>
          <w:szCs w:val="28"/>
          <w:lang w:val="uk-UA"/>
        </w:rPr>
        <w:t>Пе</w:t>
      </w:r>
      <w:r w:rsidR="00DA3AB7" w:rsidRPr="003E4EBE">
        <w:rPr>
          <w:rFonts w:ascii="Times New Roman" w:hAnsi="Times New Roman" w:cs="Times New Roman"/>
          <w:sz w:val="28"/>
          <w:szCs w:val="28"/>
          <w:lang w:val="uk-UA"/>
        </w:rPr>
        <w:t xml:space="preserve">трова, В.Г. </w:t>
      </w:r>
      <w:proofErr w:type="spellStart"/>
      <w:r w:rsidR="00DA3AB7" w:rsidRPr="003E4EBE">
        <w:rPr>
          <w:rFonts w:ascii="Times New Roman" w:hAnsi="Times New Roman" w:cs="Times New Roman"/>
          <w:sz w:val="28"/>
          <w:szCs w:val="28"/>
          <w:lang w:val="uk-UA"/>
        </w:rPr>
        <w:t>Тевела</w:t>
      </w:r>
      <w:proofErr w:type="spellEnd"/>
      <w:r w:rsidR="00DA3AB7" w:rsidRPr="003E4EBE">
        <w:rPr>
          <w:rFonts w:ascii="Times New Roman" w:hAnsi="Times New Roman" w:cs="Times New Roman"/>
          <w:sz w:val="28"/>
          <w:szCs w:val="28"/>
          <w:lang w:val="uk-UA"/>
        </w:rPr>
        <w:t>, В.М. Ємельянова та деяких інших  науковців</w:t>
      </w:r>
      <w:r w:rsidR="00366D4F" w:rsidRPr="003E4EBE">
        <w:rPr>
          <w:rFonts w:ascii="Times New Roman" w:hAnsi="Times New Roman" w:cs="Times New Roman"/>
          <w:sz w:val="28"/>
          <w:szCs w:val="28"/>
          <w:lang w:val="uk-UA"/>
        </w:rPr>
        <w:t xml:space="preserve">. Проте проблеми організації </w:t>
      </w:r>
      <w:r w:rsidR="00366D4F" w:rsidRPr="003E4EBE">
        <w:rPr>
          <w:rFonts w:ascii="Times New Roman" w:hAnsi="Times New Roman" w:cs="Times New Roman"/>
          <w:sz w:val="28"/>
          <w:szCs w:val="28"/>
          <w:lang w:val="uk-UA"/>
        </w:rPr>
        <w:lastRenderedPageBreak/>
        <w:t>наглядової діяльності у сфері пожежної і техногенної безпеки</w:t>
      </w:r>
      <w:r w:rsidR="00C60A8F" w:rsidRPr="003E4EBE">
        <w:rPr>
          <w:rFonts w:ascii="Times New Roman" w:hAnsi="Times New Roman" w:cs="Times New Roman"/>
          <w:sz w:val="28"/>
          <w:szCs w:val="28"/>
          <w:lang w:val="uk-UA"/>
        </w:rPr>
        <w:t xml:space="preserve"> досліджені недостатньо та потребують більш широкого вивчення.</w:t>
      </w:r>
    </w:p>
    <w:p w:rsidR="005B3742" w:rsidRPr="003E4EBE" w:rsidRDefault="0061417C" w:rsidP="003E4EBE">
      <w:pPr>
        <w:spacing w:after="0" w:line="240" w:lineRule="auto"/>
        <w:jc w:val="both"/>
        <w:rPr>
          <w:rFonts w:ascii="Times New Roman" w:eastAsia="Times New Roman" w:hAnsi="Times New Roman" w:cs="Times New Roman"/>
          <w:color w:val="000000"/>
          <w:sz w:val="28"/>
          <w:szCs w:val="28"/>
          <w:lang w:val="uk-UA" w:eastAsia="ru-RU"/>
        </w:rPr>
      </w:pPr>
      <w:bookmarkStart w:id="4" w:name="_Hlk494652926"/>
      <w:bookmarkEnd w:id="2"/>
      <w:r>
        <w:rPr>
          <w:rFonts w:ascii="Times New Roman" w:eastAsia="Times New Roman" w:hAnsi="Times New Roman" w:cs="Times New Roman"/>
          <w:b/>
          <w:sz w:val="28"/>
          <w:szCs w:val="28"/>
        </w:rPr>
        <w:t xml:space="preserve">      </w:t>
      </w:r>
      <w:r w:rsidR="004D6AE0" w:rsidRPr="003E4EBE">
        <w:rPr>
          <w:rFonts w:ascii="Times New Roman" w:eastAsia="Times New Roman" w:hAnsi="Times New Roman" w:cs="Times New Roman"/>
          <w:b/>
          <w:sz w:val="28"/>
          <w:szCs w:val="28"/>
        </w:rPr>
        <w:t>Постановка завдання.</w:t>
      </w:r>
      <w:r w:rsidR="002E22C0" w:rsidRPr="003E4EBE">
        <w:rPr>
          <w:rFonts w:ascii="Times New Roman" w:eastAsia="Times New Roman" w:hAnsi="Times New Roman" w:cs="Times New Roman"/>
          <w:b/>
          <w:sz w:val="28"/>
          <w:szCs w:val="28"/>
          <w:lang w:val="uk-UA"/>
        </w:rPr>
        <w:t xml:space="preserve">  </w:t>
      </w:r>
      <w:bookmarkStart w:id="5" w:name="_Hlk494649182"/>
      <w:r w:rsidR="002E22C0" w:rsidRPr="003E4EBE">
        <w:rPr>
          <w:rFonts w:ascii="Times New Roman" w:eastAsia="Times New Roman" w:hAnsi="Times New Roman" w:cs="Times New Roman"/>
          <w:sz w:val="28"/>
          <w:szCs w:val="28"/>
          <w:lang w:val="uk-UA"/>
        </w:rPr>
        <w:t xml:space="preserve">Обґрунтування необхідності збереження системи </w:t>
      </w:r>
      <w:bookmarkStart w:id="6" w:name="_Hlk494281858"/>
      <w:r w:rsidR="00D60089" w:rsidRPr="003E4EBE">
        <w:rPr>
          <w:rFonts w:ascii="Times New Roman" w:eastAsia="Times New Roman" w:hAnsi="Times New Roman" w:cs="Times New Roman"/>
          <w:sz w:val="28"/>
          <w:szCs w:val="28"/>
          <w:lang w:val="uk-UA"/>
        </w:rPr>
        <w:t xml:space="preserve">державного </w:t>
      </w:r>
      <w:r w:rsidR="002E22C0" w:rsidRPr="003E4EBE">
        <w:rPr>
          <w:rFonts w:ascii="Times New Roman" w:eastAsia="Times New Roman" w:hAnsi="Times New Roman" w:cs="Times New Roman"/>
          <w:sz w:val="28"/>
          <w:szCs w:val="28"/>
          <w:lang w:val="uk-UA"/>
        </w:rPr>
        <w:t>нагляду ( контролю)</w:t>
      </w:r>
      <w:r w:rsidR="00D60089" w:rsidRPr="003E4EBE">
        <w:rPr>
          <w:rFonts w:ascii="Times New Roman" w:eastAsia="Times New Roman" w:hAnsi="Times New Roman" w:cs="Times New Roman"/>
          <w:sz w:val="28"/>
          <w:szCs w:val="28"/>
          <w:lang w:val="uk-UA"/>
        </w:rPr>
        <w:t xml:space="preserve"> у сфері пожежної та техногенної безпеки</w:t>
      </w:r>
      <w:bookmarkEnd w:id="6"/>
      <w:r w:rsidR="00D60089" w:rsidRPr="003E4EBE">
        <w:rPr>
          <w:rFonts w:ascii="Times New Roman" w:eastAsia="Times New Roman" w:hAnsi="Times New Roman" w:cs="Times New Roman"/>
          <w:sz w:val="28"/>
          <w:szCs w:val="28"/>
          <w:lang w:val="uk-UA"/>
        </w:rPr>
        <w:t xml:space="preserve">. Пошук шляхів уникнення негативних тенденцій реформування наглядових органів ДСНС України та розробка пропозицій з програмних дій і напрямків удосконалення  </w:t>
      </w:r>
      <w:r w:rsidR="005B3742" w:rsidRPr="003E4EBE">
        <w:rPr>
          <w:rFonts w:ascii="Times New Roman" w:eastAsia="Times New Roman" w:hAnsi="Times New Roman" w:cs="Times New Roman"/>
          <w:sz w:val="28"/>
          <w:szCs w:val="28"/>
          <w:lang w:val="uk-UA"/>
        </w:rPr>
        <w:t>наглядової діяльності з попередження НС.</w:t>
      </w:r>
    </w:p>
    <w:bookmarkEnd w:id="5"/>
    <w:p w:rsidR="004872BB" w:rsidRPr="003E4EBE" w:rsidRDefault="0061417C" w:rsidP="003E4EBE">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b/>
          <w:color w:val="000000"/>
          <w:sz w:val="28"/>
          <w:szCs w:val="28"/>
          <w:lang w:val="uk-UA" w:eastAsia="ru-RU"/>
        </w:rPr>
        <w:t xml:space="preserve">      </w:t>
      </w:r>
      <w:r w:rsidR="00AC2D31" w:rsidRPr="003E4EBE">
        <w:rPr>
          <w:rFonts w:ascii="Times New Roman" w:eastAsia="Times New Roman" w:hAnsi="Times New Roman" w:cs="Times New Roman"/>
          <w:b/>
          <w:color w:val="000000"/>
          <w:sz w:val="28"/>
          <w:szCs w:val="28"/>
          <w:lang w:val="uk-UA" w:eastAsia="ru-RU"/>
        </w:rPr>
        <w:t xml:space="preserve"> Виклад основного матеріалу.</w:t>
      </w:r>
      <w:r w:rsidR="00BB3DB8" w:rsidRPr="003E4EBE">
        <w:rPr>
          <w:rFonts w:ascii="Times New Roman" w:hAnsi="Times New Roman" w:cs="Times New Roman"/>
          <w:sz w:val="28"/>
          <w:szCs w:val="28"/>
          <w:lang w:val="uk-UA"/>
        </w:rPr>
        <w:t xml:space="preserve"> </w:t>
      </w:r>
      <w:bookmarkEnd w:id="4"/>
      <w:r w:rsidR="00B82FA8" w:rsidRPr="003E4EBE">
        <w:rPr>
          <w:rFonts w:ascii="Times New Roman" w:hAnsi="Times New Roman" w:cs="Times New Roman"/>
          <w:sz w:val="28"/>
          <w:szCs w:val="28"/>
          <w:lang w:val="uk-UA"/>
        </w:rPr>
        <w:t>Загально</w:t>
      </w:r>
      <w:r w:rsidR="00BB3DB8" w:rsidRPr="003E4EBE">
        <w:rPr>
          <w:rFonts w:ascii="Times New Roman" w:hAnsi="Times New Roman" w:cs="Times New Roman"/>
          <w:sz w:val="28"/>
          <w:szCs w:val="28"/>
          <w:lang w:val="uk-UA"/>
        </w:rPr>
        <w:t>відомо, що контрол</w:t>
      </w:r>
      <w:r w:rsidR="00A638E2">
        <w:rPr>
          <w:rFonts w:ascii="Times New Roman" w:hAnsi="Times New Roman" w:cs="Times New Roman"/>
          <w:sz w:val="28"/>
          <w:szCs w:val="28"/>
          <w:lang w:val="uk-UA"/>
        </w:rPr>
        <w:t>ьно-наг</w:t>
      </w:r>
      <w:r w:rsidR="00B15867">
        <w:rPr>
          <w:rFonts w:ascii="Times New Roman" w:hAnsi="Times New Roman" w:cs="Times New Roman"/>
          <w:sz w:val="28"/>
          <w:szCs w:val="28"/>
          <w:lang w:val="uk-UA"/>
        </w:rPr>
        <w:t>лядова діяльність, як невід’ємне</w:t>
      </w:r>
      <w:r w:rsidR="00A638E2">
        <w:rPr>
          <w:rFonts w:ascii="Times New Roman" w:hAnsi="Times New Roman" w:cs="Times New Roman"/>
          <w:sz w:val="28"/>
          <w:szCs w:val="28"/>
          <w:lang w:val="uk-UA"/>
        </w:rPr>
        <w:t xml:space="preserve"> право і </w:t>
      </w:r>
      <w:r w:rsidR="00B15867">
        <w:rPr>
          <w:rFonts w:ascii="Times New Roman" w:hAnsi="Times New Roman" w:cs="Times New Roman"/>
          <w:sz w:val="28"/>
          <w:szCs w:val="28"/>
          <w:lang w:val="uk-UA"/>
        </w:rPr>
        <w:t>обов’язок</w:t>
      </w:r>
      <w:r w:rsidR="00BB3DB8" w:rsidRPr="003E4EBE">
        <w:rPr>
          <w:rFonts w:ascii="Times New Roman" w:hAnsi="Times New Roman" w:cs="Times New Roman"/>
          <w:sz w:val="28"/>
          <w:szCs w:val="28"/>
          <w:lang w:val="uk-UA"/>
        </w:rPr>
        <w:t xml:space="preserve"> органів державної влади, здійснюється у відповідності із приписами правових норм та є складовою державного управління.</w:t>
      </w:r>
      <w:r w:rsidR="004872BB" w:rsidRPr="003E4EBE">
        <w:rPr>
          <w:rFonts w:ascii="Times New Roman" w:hAnsi="Times New Roman" w:cs="Times New Roman"/>
          <w:sz w:val="28"/>
          <w:szCs w:val="28"/>
          <w:lang w:val="uk-UA" w:eastAsia="ru-RU"/>
        </w:rPr>
        <w:t xml:space="preserve"> </w:t>
      </w:r>
      <w:r w:rsidR="00544CE7" w:rsidRPr="003E4EBE">
        <w:rPr>
          <w:rFonts w:ascii="Times New Roman" w:hAnsi="Times New Roman" w:cs="Times New Roman"/>
          <w:sz w:val="28"/>
          <w:szCs w:val="28"/>
          <w:lang w:val="uk-UA" w:eastAsia="ru-RU"/>
        </w:rPr>
        <w:t>Державний нагляд (контроль) з п</w:t>
      </w:r>
      <w:r w:rsidR="00C76997" w:rsidRPr="003E4EBE">
        <w:rPr>
          <w:rFonts w:ascii="Times New Roman" w:hAnsi="Times New Roman" w:cs="Times New Roman"/>
          <w:sz w:val="28"/>
          <w:szCs w:val="28"/>
          <w:lang w:val="uk-UA" w:eastAsia="ru-RU"/>
        </w:rPr>
        <w:t>итань ЦЗ здійснюється за додержа</w:t>
      </w:r>
      <w:r w:rsidR="00544CE7" w:rsidRPr="003E4EBE">
        <w:rPr>
          <w:rFonts w:ascii="Times New Roman" w:hAnsi="Times New Roman" w:cs="Times New Roman"/>
          <w:sz w:val="28"/>
          <w:szCs w:val="28"/>
          <w:lang w:val="uk-UA" w:eastAsia="ru-RU"/>
        </w:rPr>
        <w:t xml:space="preserve">нням  вимог чинного законодавства у сфері техногенної та пожежної безпеки, захисту населення і території від НС </w:t>
      </w:r>
      <w:r w:rsidR="00544CE7" w:rsidRPr="003E4EBE">
        <w:rPr>
          <w:rFonts w:ascii="Times New Roman" w:hAnsi="Times New Roman" w:cs="Times New Roman"/>
          <w:sz w:val="28"/>
          <w:szCs w:val="28"/>
          <w:lang w:val="uk-UA"/>
        </w:rPr>
        <w:t>[</w:t>
      </w:r>
      <w:r w:rsidR="0011495B" w:rsidRPr="003E4EBE">
        <w:rPr>
          <w:rFonts w:ascii="Times New Roman" w:hAnsi="Times New Roman" w:cs="Times New Roman"/>
          <w:sz w:val="28"/>
          <w:szCs w:val="28"/>
          <w:lang w:val="uk-UA"/>
        </w:rPr>
        <w:t>2</w:t>
      </w:r>
      <w:r w:rsidR="00544CE7" w:rsidRPr="003E4EBE">
        <w:rPr>
          <w:rFonts w:ascii="Times New Roman" w:hAnsi="Times New Roman" w:cs="Times New Roman"/>
          <w:sz w:val="28"/>
          <w:szCs w:val="28"/>
          <w:lang w:val="uk-UA"/>
        </w:rPr>
        <w:t>].</w:t>
      </w:r>
      <w:r w:rsidR="00544CE7" w:rsidRPr="003E4EBE">
        <w:rPr>
          <w:rFonts w:ascii="Times New Roman" w:hAnsi="Times New Roman" w:cs="Times New Roman"/>
          <w:sz w:val="28"/>
          <w:szCs w:val="28"/>
          <w:lang w:val="uk-UA" w:eastAsia="ru-RU"/>
        </w:rPr>
        <w:t xml:space="preserve">  </w:t>
      </w:r>
      <w:r w:rsidR="004872BB" w:rsidRPr="003E4EBE">
        <w:rPr>
          <w:rFonts w:ascii="Times New Roman" w:hAnsi="Times New Roman" w:cs="Times New Roman"/>
          <w:sz w:val="28"/>
          <w:szCs w:val="28"/>
          <w:lang w:val="uk-UA" w:eastAsia="ru-RU"/>
        </w:rPr>
        <w:t xml:space="preserve">Основні принципи  і  порядок  здійснення  державного  нагляду (контролю) у </w:t>
      </w:r>
      <w:r w:rsidR="004872BB" w:rsidRPr="003E4EBE">
        <w:rPr>
          <w:rFonts w:ascii="Times New Roman" w:hAnsi="Times New Roman" w:cs="Times New Roman"/>
          <w:sz w:val="28"/>
          <w:szCs w:val="28"/>
          <w:lang w:val="uk-UA" w:eastAsia="ru-RU"/>
        </w:rPr>
        <w:br/>
        <w:t xml:space="preserve">сфері господарської діяльності,  повноваження </w:t>
      </w:r>
      <w:r w:rsidR="00544CE7" w:rsidRPr="003E4EBE">
        <w:rPr>
          <w:rFonts w:ascii="Times New Roman" w:hAnsi="Times New Roman" w:cs="Times New Roman"/>
          <w:sz w:val="28"/>
          <w:szCs w:val="28"/>
          <w:lang w:val="uk-UA" w:eastAsia="ru-RU"/>
        </w:rPr>
        <w:t>наглядових органів</w:t>
      </w:r>
      <w:r w:rsidR="004872BB" w:rsidRPr="003E4EBE">
        <w:rPr>
          <w:rFonts w:ascii="Times New Roman" w:hAnsi="Times New Roman" w:cs="Times New Roman"/>
          <w:sz w:val="28"/>
          <w:szCs w:val="28"/>
          <w:lang w:val="uk-UA" w:eastAsia="ru-RU"/>
        </w:rPr>
        <w:t xml:space="preserve">,  їх  посадових  осіб  і  права,  обов'язки та </w:t>
      </w:r>
      <w:r w:rsidR="004872BB" w:rsidRPr="003E4EBE">
        <w:rPr>
          <w:rFonts w:ascii="Times New Roman" w:hAnsi="Times New Roman" w:cs="Times New Roman"/>
          <w:sz w:val="28"/>
          <w:szCs w:val="28"/>
          <w:lang w:val="uk-UA" w:eastAsia="ru-RU"/>
        </w:rPr>
        <w:br/>
        <w:t xml:space="preserve">відповідальність  суб'єктів  господарювання  під  час   здійснення </w:t>
      </w:r>
      <w:r w:rsidR="004872BB" w:rsidRPr="003E4EBE">
        <w:rPr>
          <w:rFonts w:ascii="Times New Roman" w:hAnsi="Times New Roman" w:cs="Times New Roman"/>
          <w:sz w:val="28"/>
          <w:szCs w:val="28"/>
          <w:lang w:val="uk-UA" w:eastAsia="ru-RU"/>
        </w:rPr>
        <w:br/>
        <w:t xml:space="preserve">державного нагляду в Україні визначаються рамковим Законом «Про основні засади державного нагляду (контролю)у сфері господарської діяльності» </w:t>
      </w:r>
      <w:bookmarkStart w:id="7" w:name="_Hlk492984958"/>
      <w:r w:rsidR="0011495B" w:rsidRPr="003E4EBE">
        <w:rPr>
          <w:rFonts w:ascii="Times New Roman" w:hAnsi="Times New Roman" w:cs="Times New Roman"/>
          <w:sz w:val="28"/>
          <w:szCs w:val="28"/>
          <w:lang w:val="uk-UA"/>
        </w:rPr>
        <w:t>[1</w:t>
      </w:r>
      <w:r w:rsidR="004872BB" w:rsidRPr="003E4EBE">
        <w:rPr>
          <w:rFonts w:ascii="Times New Roman" w:hAnsi="Times New Roman" w:cs="Times New Roman"/>
          <w:sz w:val="28"/>
          <w:szCs w:val="28"/>
          <w:lang w:val="uk-UA"/>
        </w:rPr>
        <w:t>]</w:t>
      </w:r>
      <w:bookmarkEnd w:id="7"/>
      <w:r w:rsidR="004872BB" w:rsidRPr="003E4EBE">
        <w:rPr>
          <w:rFonts w:ascii="Times New Roman" w:hAnsi="Times New Roman" w:cs="Times New Roman"/>
          <w:sz w:val="28"/>
          <w:szCs w:val="28"/>
          <w:lang w:val="uk-UA"/>
        </w:rPr>
        <w:t>.</w:t>
      </w:r>
    </w:p>
    <w:p w:rsidR="004872BB" w:rsidRPr="003E4EBE" w:rsidRDefault="004872BB" w:rsidP="003E4EBE">
      <w:pPr>
        <w:spacing w:after="0" w:line="240" w:lineRule="auto"/>
        <w:jc w:val="both"/>
        <w:rPr>
          <w:rFonts w:ascii="Times New Roman" w:eastAsia="Times New Roman" w:hAnsi="Times New Roman" w:cs="Times New Roman"/>
          <w:sz w:val="28"/>
          <w:szCs w:val="28"/>
          <w:lang w:val="uk-UA" w:eastAsia="ru-RU"/>
        </w:rPr>
      </w:pPr>
      <w:r w:rsidRPr="003E4EBE">
        <w:rPr>
          <w:rFonts w:ascii="Times New Roman" w:eastAsia="Times New Roman" w:hAnsi="Times New Roman" w:cs="Times New Roman"/>
          <w:bCs/>
          <w:sz w:val="28"/>
          <w:szCs w:val="28"/>
          <w:bdr w:val="none" w:sz="0" w:space="0" w:color="auto" w:frame="1"/>
          <w:lang w:val="uk-UA" w:eastAsia="ru-RU"/>
        </w:rPr>
        <w:t xml:space="preserve">Відповідно до цього закону державний нагляд здійснюється за наступними  принципами: </w:t>
      </w:r>
      <w:r w:rsidRPr="003E4EBE">
        <w:rPr>
          <w:rFonts w:ascii="Times New Roman" w:eastAsia="Times New Roman" w:hAnsi="Times New Roman" w:cs="Times New Roman"/>
          <w:bCs/>
          <w:sz w:val="28"/>
          <w:szCs w:val="28"/>
          <w:bdr w:val="none" w:sz="0" w:space="0" w:color="auto" w:frame="1"/>
          <w:lang w:val="uk-UA" w:eastAsia="ru-RU"/>
        </w:rPr>
        <w:br/>
      </w:r>
      <w:r w:rsidRPr="003E4EBE">
        <w:rPr>
          <w:rFonts w:ascii="Times New Roman" w:eastAsia="Times New Roman" w:hAnsi="Times New Roman" w:cs="Times New Roman"/>
          <w:sz w:val="28"/>
          <w:szCs w:val="28"/>
          <w:lang w:val="uk-UA" w:eastAsia="ru-RU"/>
        </w:rPr>
        <w:t xml:space="preserve"> - пріоритетності безпеки  у  питаннях  життя і здоров'я людини, </w:t>
      </w:r>
      <w:r w:rsidRPr="003E4EBE">
        <w:rPr>
          <w:rFonts w:ascii="Times New Roman" w:eastAsia="Times New Roman" w:hAnsi="Times New Roman" w:cs="Times New Roman"/>
          <w:sz w:val="28"/>
          <w:szCs w:val="28"/>
          <w:lang w:val="uk-UA" w:eastAsia="ru-RU"/>
        </w:rPr>
        <w:br/>
        <w:t xml:space="preserve">функціонування і розвитку  суспільства,  середовища  проживання  і </w:t>
      </w:r>
      <w:r w:rsidRPr="003E4EBE">
        <w:rPr>
          <w:rFonts w:ascii="Times New Roman" w:eastAsia="Times New Roman" w:hAnsi="Times New Roman" w:cs="Times New Roman"/>
          <w:sz w:val="28"/>
          <w:szCs w:val="28"/>
          <w:lang w:val="uk-UA" w:eastAsia="ru-RU"/>
        </w:rPr>
        <w:br/>
        <w:t xml:space="preserve">життєдіяльності  перед  будь-якими  іншими  інтересами  і цілями у </w:t>
      </w:r>
      <w:r w:rsidRPr="003E4EBE">
        <w:rPr>
          <w:rFonts w:ascii="Times New Roman" w:eastAsia="Times New Roman" w:hAnsi="Times New Roman" w:cs="Times New Roman"/>
          <w:sz w:val="28"/>
          <w:szCs w:val="28"/>
          <w:lang w:val="uk-UA" w:eastAsia="ru-RU"/>
        </w:rPr>
        <w:br/>
        <w:t xml:space="preserve">сфері господарської діяльності; </w:t>
      </w:r>
      <w:r w:rsidRPr="003E4EBE">
        <w:rPr>
          <w:rFonts w:ascii="Times New Roman" w:eastAsia="Times New Roman" w:hAnsi="Times New Roman" w:cs="Times New Roman"/>
          <w:sz w:val="28"/>
          <w:szCs w:val="28"/>
          <w:lang w:val="uk-UA" w:eastAsia="ru-RU"/>
        </w:rPr>
        <w:br/>
        <w:t xml:space="preserve">- підконтрольності і  підзвітності  органу  державного  нагляду </w:t>
      </w:r>
      <w:r w:rsidRPr="003E4EBE">
        <w:rPr>
          <w:rFonts w:ascii="Times New Roman" w:eastAsia="Times New Roman" w:hAnsi="Times New Roman" w:cs="Times New Roman"/>
          <w:sz w:val="28"/>
          <w:szCs w:val="28"/>
          <w:lang w:val="uk-UA" w:eastAsia="ru-RU"/>
        </w:rPr>
        <w:br/>
        <w:t xml:space="preserve">(контролю) відповідним органам державної влади; </w:t>
      </w:r>
      <w:r w:rsidRPr="003E4EBE">
        <w:rPr>
          <w:rFonts w:ascii="Times New Roman" w:eastAsia="Times New Roman" w:hAnsi="Times New Roman" w:cs="Times New Roman"/>
          <w:sz w:val="28"/>
          <w:szCs w:val="28"/>
          <w:lang w:val="uk-UA" w:eastAsia="ru-RU"/>
        </w:rPr>
        <w:br/>
        <w:t xml:space="preserve"> - рівності прав    і    законних   інтересів   усіх   суб'єктів </w:t>
      </w:r>
      <w:r w:rsidRPr="003E4EBE">
        <w:rPr>
          <w:rFonts w:ascii="Times New Roman" w:eastAsia="Times New Roman" w:hAnsi="Times New Roman" w:cs="Times New Roman"/>
          <w:sz w:val="28"/>
          <w:szCs w:val="28"/>
          <w:lang w:val="uk-UA" w:eastAsia="ru-RU"/>
        </w:rPr>
        <w:br/>
        <w:t xml:space="preserve">господарювання; </w:t>
      </w:r>
    </w:p>
    <w:p w:rsidR="00923257" w:rsidRDefault="004872BB" w:rsidP="003E4EBE">
      <w:pPr>
        <w:spacing w:after="0" w:line="240" w:lineRule="auto"/>
        <w:jc w:val="both"/>
        <w:rPr>
          <w:rFonts w:ascii="Times New Roman" w:eastAsia="Times New Roman" w:hAnsi="Times New Roman" w:cs="Times New Roman"/>
          <w:color w:val="000000"/>
          <w:sz w:val="28"/>
          <w:szCs w:val="28"/>
          <w:lang w:val="uk-UA" w:eastAsia="ru-RU"/>
        </w:rPr>
      </w:pPr>
      <w:r w:rsidRPr="003E4EBE">
        <w:rPr>
          <w:rFonts w:ascii="Times New Roman" w:eastAsia="Times New Roman" w:hAnsi="Times New Roman" w:cs="Times New Roman"/>
          <w:color w:val="000000"/>
          <w:sz w:val="28"/>
          <w:szCs w:val="28"/>
          <w:lang w:val="uk-UA" w:eastAsia="ru-RU"/>
        </w:rPr>
        <w:t xml:space="preserve"> -  гарантування  прав  та  законних  інтересів  кожного суб’єкта </w:t>
      </w:r>
      <w:r w:rsidRPr="003E4EBE">
        <w:rPr>
          <w:rFonts w:ascii="Times New Roman" w:eastAsia="Times New Roman" w:hAnsi="Times New Roman" w:cs="Times New Roman"/>
          <w:color w:val="000000"/>
          <w:sz w:val="28"/>
          <w:szCs w:val="28"/>
          <w:lang w:val="uk-UA" w:eastAsia="ru-RU"/>
        </w:rPr>
        <w:br/>
        <w:t xml:space="preserve">господарювання;     </w:t>
      </w:r>
    </w:p>
    <w:p w:rsidR="00F000EF" w:rsidRPr="003E4EBE" w:rsidRDefault="004872BB" w:rsidP="003E4EBE">
      <w:pPr>
        <w:spacing w:after="0" w:line="240" w:lineRule="auto"/>
        <w:jc w:val="both"/>
        <w:rPr>
          <w:rFonts w:ascii="Times New Roman" w:eastAsia="Times New Roman" w:hAnsi="Times New Roman" w:cs="Times New Roman"/>
          <w:color w:val="000000"/>
          <w:sz w:val="28"/>
          <w:szCs w:val="28"/>
          <w:lang w:eastAsia="ru-RU"/>
        </w:rPr>
      </w:pPr>
      <w:r w:rsidRPr="003E4EBE">
        <w:rPr>
          <w:rFonts w:ascii="Times New Roman" w:eastAsia="Times New Roman" w:hAnsi="Times New Roman" w:cs="Times New Roman"/>
          <w:color w:val="000000"/>
          <w:sz w:val="28"/>
          <w:szCs w:val="28"/>
          <w:lang w:val="uk-UA" w:eastAsia="ru-RU"/>
        </w:rPr>
        <w:t xml:space="preserve">  - об'єктивності   та   неупередженості   здійснення  державного нагляду (контролю), </w:t>
      </w:r>
      <w:r w:rsidR="00923257">
        <w:rPr>
          <w:rFonts w:ascii="Times New Roman" w:eastAsia="Times New Roman" w:hAnsi="Times New Roman" w:cs="Times New Roman"/>
          <w:color w:val="000000"/>
          <w:sz w:val="28"/>
          <w:szCs w:val="28"/>
          <w:lang w:val="uk-UA" w:eastAsia="ru-RU"/>
        </w:rPr>
        <w:t xml:space="preserve"> </w:t>
      </w:r>
      <w:r w:rsidRPr="003E4EBE">
        <w:rPr>
          <w:rFonts w:ascii="Times New Roman" w:eastAsia="Times New Roman" w:hAnsi="Times New Roman" w:cs="Times New Roman"/>
          <w:color w:val="000000"/>
          <w:sz w:val="28"/>
          <w:szCs w:val="28"/>
          <w:lang w:val="uk-UA" w:eastAsia="ru-RU"/>
        </w:rPr>
        <w:t>неприпустимості проведення перевірок суб’єктів господарювання  за  анонімними та ін</w:t>
      </w:r>
      <w:r w:rsidR="00F000EF" w:rsidRPr="003E4EBE">
        <w:rPr>
          <w:rFonts w:ascii="Times New Roman" w:eastAsia="Times New Roman" w:hAnsi="Times New Roman" w:cs="Times New Roman"/>
          <w:color w:val="000000"/>
          <w:sz w:val="28"/>
          <w:szCs w:val="28"/>
          <w:lang w:val="uk-UA" w:eastAsia="ru-RU"/>
        </w:rPr>
        <w:t xml:space="preserve">шими безпідставними заявами, а </w:t>
      </w:r>
      <w:r w:rsidRPr="003E4EBE">
        <w:rPr>
          <w:rFonts w:ascii="Times New Roman" w:eastAsia="Times New Roman" w:hAnsi="Times New Roman" w:cs="Times New Roman"/>
          <w:color w:val="000000"/>
          <w:sz w:val="28"/>
          <w:szCs w:val="28"/>
          <w:lang w:val="uk-UA" w:eastAsia="ru-RU"/>
        </w:rPr>
        <w:t xml:space="preserve">також невідворотності відповідальності осіб за подання таких заяв; </w:t>
      </w:r>
      <w:r w:rsidRPr="003E4EBE">
        <w:rPr>
          <w:rFonts w:ascii="Times New Roman" w:eastAsia="Times New Roman" w:hAnsi="Times New Roman" w:cs="Times New Roman"/>
          <w:color w:val="000000"/>
          <w:sz w:val="28"/>
          <w:szCs w:val="28"/>
          <w:lang w:val="uk-UA" w:eastAsia="ru-RU"/>
        </w:rPr>
        <w:br/>
        <w:t xml:space="preserve"> -</w:t>
      </w:r>
      <w:r w:rsidR="00923257">
        <w:rPr>
          <w:rFonts w:ascii="Times New Roman" w:eastAsia="Times New Roman" w:hAnsi="Times New Roman" w:cs="Times New Roman"/>
          <w:color w:val="000000"/>
          <w:sz w:val="28"/>
          <w:szCs w:val="28"/>
          <w:lang w:val="uk-UA" w:eastAsia="ru-RU"/>
        </w:rPr>
        <w:t xml:space="preserve"> </w:t>
      </w:r>
      <w:proofErr w:type="spellStart"/>
      <w:r w:rsidRPr="003E4EBE">
        <w:rPr>
          <w:rFonts w:ascii="Times New Roman" w:eastAsia="Times New Roman" w:hAnsi="Times New Roman" w:cs="Times New Roman"/>
          <w:color w:val="000000"/>
          <w:sz w:val="28"/>
          <w:szCs w:val="28"/>
          <w:lang w:eastAsia="ru-RU"/>
        </w:rPr>
        <w:t>здійснення</w:t>
      </w:r>
      <w:proofErr w:type="spellEnd"/>
      <w:r w:rsidRPr="003E4EBE">
        <w:rPr>
          <w:rFonts w:ascii="Times New Roman" w:eastAsia="Times New Roman" w:hAnsi="Times New Roman" w:cs="Times New Roman"/>
          <w:color w:val="000000"/>
          <w:sz w:val="28"/>
          <w:szCs w:val="28"/>
          <w:lang w:eastAsia="ru-RU"/>
        </w:rPr>
        <w:t xml:space="preserve">  державного  </w:t>
      </w:r>
      <w:proofErr w:type="spellStart"/>
      <w:r w:rsidRPr="003E4EBE">
        <w:rPr>
          <w:rFonts w:ascii="Times New Roman" w:eastAsia="Times New Roman" w:hAnsi="Times New Roman" w:cs="Times New Roman"/>
          <w:color w:val="000000"/>
          <w:sz w:val="28"/>
          <w:szCs w:val="28"/>
          <w:lang w:eastAsia="ru-RU"/>
        </w:rPr>
        <w:t>нагляду</w:t>
      </w:r>
      <w:proofErr w:type="spellEnd"/>
      <w:r w:rsidRPr="003E4EBE">
        <w:rPr>
          <w:rFonts w:ascii="Times New Roman" w:eastAsia="Times New Roman" w:hAnsi="Times New Roman" w:cs="Times New Roman"/>
          <w:color w:val="000000"/>
          <w:sz w:val="28"/>
          <w:szCs w:val="28"/>
          <w:lang w:eastAsia="ru-RU"/>
        </w:rPr>
        <w:t xml:space="preserve">  (контролю) </w:t>
      </w:r>
      <w:proofErr w:type="spellStart"/>
      <w:r w:rsidRPr="003E4EBE">
        <w:rPr>
          <w:rFonts w:ascii="Times New Roman" w:eastAsia="Times New Roman" w:hAnsi="Times New Roman" w:cs="Times New Roman"/>
          <w:color w:val="000000"/>
          <w:sz w:val="28"/>
          <w:szCs w:val="28"/>
          <w:lang w:eastAsia="ru-RU"/>
        </w:rPr>
        <w:t>лише</w:t>
      </w:r>
      <w:proofErr w:type="spellEnd"/>
      <w:r w:rsidRPr="003E4EBE">
        <w:rPr>
          <w:rFonts w:ascii="Times New Roman" w:eastAsia="Times New Roman" w:hAnsi="Times New Roman" w:cs="Times New Roman"/>
          <w:color w:val="000000"/>
          <w:sz w:val="28"/>
          <w:szCs w:val="28"/>
          <w:lang w:eastAsia="ru-RU"/>
        </w:rPr>
        <w:t xml:space="preserve"> за </w:t>
      </w:r>
      <w:proofErr w:type="spellStart"/>
      <w:r w:rsidRPr="003E4EBE">
        <w:rPr>
          <w:rFonts w:ascii="Times New Roman" w:eastAsia="Times New Roman" w:hAnsi="Times New Roman" w:cs="Times New Roman"/>
          <w:color w:val="000000"/>
          <w:sz w:val="28"/>
          <w:szCs w:val="28"/>
          <w:lang w:eastAsia="ru-RU"/>
        </w:rPr>
        <w:t>наявності</w:t>
      </w:r>
      <w:proofErr w:type="spellEnd"/>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eastAsia="ru-RU"/>
        </w:rPr>
        <w:br/>
      </w:r>
      <w:proofErr w:type="spellStart"/>
      <w:r w:rsidRPr="003E4EBE">
        <w:rPr>
          <w:rFonts w:ascii="Times New Roman" w:eastAsia="Times New Roman" w:hAnsi="Times New Roman" w:cs="Times New Roman"/>
          <w:color w:val="000000"/>
          <w:sz w:val="28"/>
          <w:szCs w:val="28"/>
          <w:lang w:eastAsia="ru-RU"/>
        </w:rPr>
        <w:t>підстав</w:t>
      </w:r>
      <w:proofErr w:type="spellEnd"/>
      <w:r w:rsidRPr="003E4EBE">
        <w:rPr>
          <w:rFonts w:ascii="Times New Roman" w:eastAsia="Times New Roman" w:hAnsi="Times New Roman" w:cs="Times New Roman"/>
          <w:color w:val="000000"/>
          <w:sz w:val="28"/>
          <w:szCs w:val="28"/>
          <w:lang w:eastAsia="ru-RU"/>
        </w:rPr>
        <w:t xml:space="preserve">  та в порядку,</w:t>
      </w:r>
      <w:r w:rsidR="00923257">
        <w:rPr>
          <w:rFonts w:ascii="Times New Roman" w:eastAsia="Times New Roman" w:hAnsi="Times New Roman" w:cs="Times New Roman"/>
          <w:color w:val="000000"/>
          <w:sz w:val="28"/>
          <w:szCs w:val="28"/>
          <w:lang w:val="uk-UA" w:eastAsia="ru-RU"/>
        </w:rPr>
        <w:t xml:space="preserve"> </w:t>
      </w:r>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визначених</w:t>
      </w:r>
      <w:proofErr w:type="spellEnd"/>
      <w:r w:rsidRPr="003E4EBE">
        <w:rPr>
          <w:rFonts w:ascii="Times New Roman" w:eastAsia="Times New Roman" w:hAnsi="Times New Roman" w:cs="Times New Roman"/>
          <w:color w:val="000000"/>
          <w:sz w:val="28"/>
          <w:szCs w:val="28"/>
          <w:lang w:eastAsia="ru-RU"/>
        </w:rPr>
        <w:t xml:space="preserve"> законом;    </w:t>
      </w:r>
    </w:p>
    <w:p w:rsidR="004872BB" w:rsidRPr="003E4EBE" w:rsidRDefault="004872BB" w:rsidP="003E4EBE">
      <w:pPr>
        <w:spacing w:after="0" w:line="240" w:lineRule="auto"/>
        <w:jc w:val="both"/>
        <w:rPr>
          <w:rFonts w:ascii="Times New Roman" w:eastAsia="Times New Roman" w:hAnsi="Times New Roman" w:cs="Times New Roman"/>
          <w:color w:val="000000"/>
          <w:sz w:val="28"/>
          <w:szCs w:val="28"/>
          <w:lang w:val="uk-UA" w:eastAsia="ru-RU"/>
        </w:rPr>
      </w:pPr>
      <w:r w:rsidRPr="003E4EBE">
        <w:rPr>
          <w:rFonts w:ascii="Times New Roman" w:eastAsia="Times New Roman" w:hAnsi="Times New Roman" w:cs="Times New Roman"/>
          <w:color w:val="000000"/>
          <w:sz w:val="28"/>
          <w:szCs w:val="28"/>
          <w:lang w:val="uk-UA" w:eastAsia="ru-RU"/>
        </w:rPr>
        <w:t>-</w:t>
      </w:r>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відкритості</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прозорості</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плановості</w:t>
      </w:r>
      <w:proofErr w:type="spellEnd"/>
      <w:r w:rsidRPr="003E4EBE">
        <w:rPr>
          <w:rFonts w:ascii="Times New Roman" w:eastAsia="Times New Roman" w:hAnsi="Times New Roman" w:cs="Times New Roman"/>
          <w:color w:val="000000"/>
          <w:sz w:val="28"/>
          <w:szCs w:val="28"/>
          <w:lang w:eastAsia="ru-RU"/>
        </w:rPr>
        <w:t xml:space="preserve"> й </w:t>
      </w:r>
      <w:proofErr w:type="spellStart"/>
      <w:r w:rsidRPr="003E4EBE">
        <w:rPr>
          <w:rFonts w:ascii="Times New Roman" w:eastAsia="Times New Roman" w:hAnsi="Times New Roman" w:cs="Times New Roman"/>
          <w:color w:val="000000"/>
          <w:sz w:val="28"/>
          <w:szCs w:val="28"/>
          <w:lang w:eastAsia="ru-RU"/>
        </w:rPr>
        <w:t>системності</w:t>
      </w:r>
      <w:proofErr w:type="spellEnd"/>
      <w:r w:rsidRPr="003E4EBE">
        <w:rPr>
          <w:rFonts w:ascii="Times New Roman" w:eastAsia="Times New Roman" w:hAnsi="Times New Roman" w:cs="Times New Roman"/>
          <w:color w:val="000000"/>
          <w:sz w:val="28"/>
          <w:szCs w:val="28"/>
          <w:lang w:eastAsia="ru-RU"/>
        </w:rPr>
        <w:t xml:space="preserve"> державного </w:t>
      </w:r>
      <w:proofErr w:type="spellStart"/>
      <w:r w:rsidRPr="003E4EBE">
        <w:rPr>
          <w:rFonts w:ascii="Times New Roman" w:eastAsia="Times New Roman" w:hAnsi="Times New Roman" w:cs="Times New Roman"/>
          <w:color w:val="000000"/>
          <w:sz w:val="28"/>
          <w:szCs w:val="28"/>
          <w:lang w:eastAsia="ru-RU"/>
        </w:rPr>
        <w:t>нагляду</w:t>
      </w:r>
      <w:proofErr w:type="spellEnd"/>
      <w:r w:rsidRPr="003E4EBE">
        <w:rPr>
          <w:rFonts w:ascii="Times New Roman" w:eastAsia="Times New Roman" w:hAnsi="Times New Roman" w:cs="Times New Roman"/>
          <w:color w:val="000000"/>
          <w:sz w:val="28"/>
          <w:szCs w:val="28"/>
          <w:lang w:eastAsia="ru-RU"/>
        </w:rPr>
        <w:t xml:space="preserve"> (контролю); </w:t>
      </w:r>
      <w:r w:rsidRPr="003E4EBE">
        <w:rPr>
          <w:rFonts w:ascii="Times New Roman" w:eastAsia="Times New Roman" w:hAnsi="Times New Roman" w:cs="Times New Roman"/>
          <w:color w:val="000000"/>
          <w:sz w:val="28"/>
          <w:szCs w:val="28"/>
          <w:lang w:eastAsia="ru-RU"/>
        </w:rPr>
        <w:br/>
      </w:r>
      <w:bookmarkStart w:id="8" w:name="_Hlk492498463"/>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val="uk-UA" w:eastAsia="ru-RU"/>
        </w:rPr>
        <w:t>-</w:t>
      </w:r>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неприпустимості</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дублювання</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повноважень</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органів</w:t>
      </w:r>
      <w:proofErr w:type="spellEnd"/>
      <w:r w:rsidRPr="003E4EBE">
        <w:rPr>
          <w:rFonts w:ascii="Times New Roman" w:eastAsia="Times New Roman" w:hAnsi="Times New Roman" w:cs="Times New Roman"/>
          <w:color w:val="000000"/>
          <w:sz w:val="28"/>
          <w:szCs w:val="28"/>
          <w:lang w:eastAsia="ru-RU"/>
        </w:rPr>
        <w:t xml:space="preserve">  державного </w:t>
      </w:r>
      <w:r w:rsidRPr="003E4EBE">
        <w:rPr>
          <w:rFonts w:ascii="Times New Roman" w:eastAsia="Times New Roman" w:hAnsi="Times New Roman" w:cs="Times New Roman"/>
          <w:color w:val="000000"/>
          <w:sz w:val="28"/>
          <w:szCs w:val="28"/>
          <w:lang w:eastAsia="ru-RU"/>
        </w:rPr>
        <w:br/>
      </w:r>
      <w:proofErr w:type="spellStart"/>
      <w:r w:rsidRPr="003E4EBE">
        <w:rPr>
          <w:rFonts w:ascii="Times New Roman" w:eastAsia="Times New Roman" w:hAnsi="Times New Roman" w:cs="Times New Roman"/>
          <w:color w:val="000000"/>
          <w:sz w:val="28"/>
          <w:szCs w:val="28"/>
          <w:lang w:eastAsia="ru-RU"/>
        </w:rPr>
        <w:t>нагляду</w:t>
      </w:r>
      <w:proofErr w:type="spellEnd"/>
      <w:r w:rsidRPr="003E4EBE">
        <w:rPr>
          <w:rFonts w:ascii="Times New Roman" w:eastAsia="Times New Roman" w:hAnsi="Times New Roman" w:cs="Times New Roman"/>
          <w:color w:val="000000"/>
          <w:sz w:val="28"/>
          <w:szCs w:val="28"/>
          <w:lang w:eastAsia="ru-RU"/>
        </w:rPr>
        <w:t xml:space="preserve">   (контролю)   та   </w:t>
      </w:r>
      <w:proofErr w:type="spellStart"/>
      <w:r w:rsidRPr="003E4EBE">
        <w:rPr>
          <w:rFonts w:ascii="Times New Roman" w:eastAsia="Times New Roman" w:hAnsi="Times New Roman" w:cs="Times New Roman"/>
          <w:color w:val="000000"/>
          <w:sz w:val="28"/>
          <w:szCs w:val="28"/>
          <w:lang w:eastAsia="ru-RU"/>
        </w:rPr>
        <w:t>неприпустимості</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здійснення</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заходів</w:t>
      </w:r>
      <w:proofErr w:type="spellEnd"/>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eastAsia="ru-RU"/>
        </w:rPr>
        <w:br/>
        <w:t xml:space="preserve">державного  </w:t>
      </w:r>
      <w:proofErr w:type="spellStart"/>
      <w:r w:rsidRPr="003E4EBE">
        <w:rPr>
          <w:rFonts w:ascii="Times New Roman" w:eastAsia="Times New Roman" w:hAnsi="Times New Roman" w:cs="Times New Roman"/>
          <w:color w:val="000000"/>
          <w:sz w:val="28"/>
          <w:szCs w:val="28"/>
          <w:lang w:eastAsia="ru-RU"/>
        </w:rPr>
        <w:t>нагляду</w:t>
      </w:r>
      <w:proofErr w:type="spellEnd"/>
      <w:r w:rsidRPr="003E4EBE">
        <w:rPr>
          <w:rFonts w:ascii="Times New Roman" w:eastAsia="Times New Roman" w:hAnsi="Times New Roman" w:cs="Times New Roman"/>
          <w:color w:val="000000"/>
          <w:sz w:val="28"/>
          <w:szCs w:val="28"/>
          <w:lang w:eastAsia="ru-RU"/>
        </w:rPr>
        <w:t xml:space="preserve"> (контролю) </w:t>
      </w:r>
      <w:proofErr w:type="spellStart"/>
      <w:r w:rsidRPr="003E4EBE">
        <w:rPr>
          <w:rFonts w:ascii="Times New Roman" w:eastAsia="Times New Roman" w:hAnsi="Times New Roman" w:cs="Times New Roman"/>
          <w:color w:val="000000"/>
          <w:sz w:val="28"/>
          <w:szCs w:val="28"/>
          <w:lang w:eastAsia="ru-RU"/>
        </w:rPr>
        <w:t>різними</w:t>
      </w:r>
      <w:proofErr w:type="spellEnd"/>
      <w:r w:rsidRPr="003E4EBE">
        <w:rPr>
          <w:rFonts w:ascii="Times New Roman" w:eastAsia="Times New Roman" w:hAnsi="Times New Roman" w:cs="Times New Roman"/>
          <w:color w:val="000000"/>
          <w:sz w:val="28"/>
          <w:szCs w:val="28"/>
          <w:lang w:eastAsia="ru-RU"/>
        </w:rPr>
        <w:t xml:space="preserve"> органами державного </w:t>
      </w:r>
      <w:proofErr w:type="spellStart"/>
      <w:r w:rsidRPr="003E4EBE">
        <w:rPr>
          <w:rFonts w:ascii="Times New Roman" w:eastAsia="Times New Roman" w:hAnsi="Times New Roman" w:cs="Times New Roman"/>
          <w:color w:val="000000"/>
          <w:sz w:val="28"/>
          <w:szCs w:val="28"/>
          <w:lang w:eastAsia="ru-RU"/>
        </w:rPr>
        <w:t>нагляду</w:t>
      </w:r>
      <w:proofErr w:type="spellEnd"/>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eastAsia="ru-RU"/>
        </w:rPr>
        <w:br/>
        <w:t xml:space="preserve">(контролю) з одного й того самого </w:t>
      </w:r>
      <w:proofErr w:type="spellStart"/>
      <w:r w:rsidRPr="003E4EBE">
        <w:rPr>
          <w:rFonts w:ascii="Times New Roman" w:eastAsia="Times New Roman" w:hAnsi="Times New Roman" w:cs="Times New Roman"/>
          <w:color w:val="000000"/>
          <w:sz w:val="28"/>
          <w:szCs w:val="28"/>
          <w:lang w:eastAsia="ru-RU"/>
        </w:rPr>
        <w:t>питання</w:t>
      </w:r>
      <w:proofErr w:type="spellEnd"/>
      <w:r w:rsidRPr="003E4EBE">
        <w:rPr>
          <w:rFonts w:ascii="Times New Roman" w:eastAsia="Times New Roman" w:hAnsi="Times New Roman" w:cs="Times New Roman"/>
          <w:color w:val="000000"/>
          <w:sz w:val="28"/>
          <w:szCs w:val="28"/>
          <w:lang w:eastAsia="ru-RU"/>
        </w:rPr>
        <w:t xml:space="preserve">; </w:t>
      </w:r>
    </w:p>
    <w:bookmarkEnd w:id="8"/>
    <w:p w:rsidR="004872BB" w:rsidRPr="003E4EBE" w:rsidRDefault="004872BB" w:rsidP="003E4EBE">
      <w:pPr>
        <w:spacing w:after="0" w:line="240" w:lineRule="auto"/>
        <w:jc w:val="both"/>
        <w:rPr>
          <w:rFonts w:ascii="Times New Roman" w:eastAsia="Times New Roman" w:hAnsi="Times New Roman" w:cs="Times New Roman"/>
          <w:color w:val="000000"/>
          <w:sz w:val="28"/>
          <w:szCs w:val="28"/>
          <w:lang w:eastAsia="ru-RU"/>
        </w:rPr>
      </w:pPr>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val="uk-UA" w:eastAsia="ru-RU"/>
        </w:rPr>
        <w:t>-</w:t>
      </w:r>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невтручання</w:t>
      </w:r>
      <w:proofErr w:type="spellEnd"/>
      <w:r w:rsidRPr="003E4EBE">
        <w:rPr>
          <w:rFonts w:ascii="Times New Roman" w:eastAsia="Times New Roman" w:hAnsi="Times New Roman" w:cs="Times New Roman"/>
          <w:color w:val="000000"/>
          <w:sz w:val="28"/>
          <w:szCs w:val="28"/>
          <w:lang w:eastAsia="ru-RU"/>
        </w:rPr>
        <w:t xml:space="preserve"> органу державного </w:t>
      </w:r>
      <w:proofErr w:type="spellStart"/>
      <w:r w:rsidRPr="003E4EBE">
        <w:rPr>
          <w:rFonts w:ascii="Times New Roman" w:eastAsia="Times New Roman" w:hAnsi="Times New Roman" w:cs="Times New Roman"/>
          <w:color w:val="000000"/>
          <w:sz w:val="28"/>
          <w:szCs w:val="28"/>
          <w:lang w:eastAsia="ru-RU"/>
        </w:rPr>
        <w:t>нагляду</w:t>
      </w:r>
      <w:proofErr w:type="spellEnd"/>
      <w:r w:rsidRPr="003E4EBE">
        <w:rPr>
          <w:rFonts w:ascii="Times New Roman" w:eastAsia="Times New Roman" w:hAnsi="Times New Roman" w:cs="Times New Roman"/>
          <w:color w:val="000000"/>
          <w:sz w:val="28"/>
          <w:szCs w:val="28"/>
          <w:lang w:eastAsia="ru-RU"/>
        </w:rPr>
        <w:t xml:space="preserve"> (контролю) у </w:t>
      </w:r>
      <w:proofErr w:type="spellStart"/>
      <w:r w:rsidRPr="003E4EBE">
        <w:rPr>
          <w:rFonts w:ascii="Times New Roman" w:eastAsia="Times New Roman" w:hAnsi="Times New Roman" w:cs="Times New Roman"/>
          <w:color w:val="000000"/>
          <w:sz w:val="28"/>
          <w:szCs w:val="28"/>
          <w:lang w:eastAsia="ru-RU"/>
        </w:rPr>
        <w:t>діяльність</w:t>
      </w:r>
      <w:proofErr w:type="spellEnd"/>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eastAsia="ru-RU"/>
        </w:rPr>
        <w:br/>
      </w:r>
      <w:proofErr w:type="spellStart"/>
      <w:r w:rsidRPr="003E4EBE">
        <w:rPr>
          <w:rFonts w:ascii="Times New Roman" w:eastAsia="Times New Roman" w:hAnsi="Times New Roman" w:cs="Times New Roman"/>
          <w:color w:val="000000"/>
          <w:sz w:val="28"/>
          <w:szCs w:val="28"/>
          <w:lang w:eastAsia="ru-RU"/>
        </w:rPr>
        <w:t>суб'єкта</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господарювання</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якщо</w:t>
      </w:r>
      <w:proofErr w:type="spellEnd"/>
      <w:r w:rsidRPr="003E4EBE">
        <w:rPr>
          <w:rFonts w:ascii="Times New Roman" w:eastAsia="Times New Roman" w:hAnsi="Times New Roman" w:cs="Times New Roman"/>
          <w:color w:val="000000"/>
          <w:sz w:val="28"/>
          <w:szCs w:val="28"/>
          <w:lang w:eastAsia="ru-RU"/>
        </w:rPr>
        <w:t xml:space="preserve">  вона </w:t>
      </w:r>
      <w:proofErr w:type="spellStart"/>
      <w:r w:rsidRPr="003E4EBE">
        <w:rPr>
          <w:rFonts w:ascii="Times New Roman" w:eastAsia="Times New Roman" w:hAnsi="Times New Roman" w:cs="Times New Roman"/>
          <w:color w:val="000000"/>
          <w:sz w:val="28"/>
          <w:szCs w:val="28"/>
          <w:lang w:eastAsia="ru-RU"/>
        </w:rPr>
        <w:t>здійснюється</w:t>
      </w:r>
      <w:proofErr w:type="spellEnd"/>
      <w:r w:rsidRPr="003E4EBE">
        <w:rPr>
          <w:rFonts w:ascii="Times New Roman" w:eastAsia="Times New Roman" w:hAnsi="Times New Roman" w:cs="Times New Roman"/>
          <w:color w:val="000000"/>
          <w:sz w:val="28"/>
          <w:szCs w:val="28"/>
          <w:lang w:eastAsia="ru-RU"/>
        </w:rPr>
        <w:t xml:space="preserve"> в межах закону; </w:t>
      </w:r>
      <w:r w:rsidRPr="003E4EBE">
        <w:rPr>
          <w:rFonts w:ascii="Times New Roman" w:eastAsia="Times New Roman" w:hAnsi="Times New Roman" w:cs="Times New Roman"/>
          <w:color w:val="000000"/>
          <w:sz w:val="28"/>
          <w:szCs w:val="28"/>
          <w:lang w:eastAsia="ru-RU"/>
        </w:rPr>
        <w:br/>
        <w:t xml:space="preserve"> </w:t>
      </w:r>
      <w:r w:rsidRPr="003E4EBE">
        <w:rPr>
          <w:rFonts w:ascii="Times New Roman" w:eastAsia="Times New Roman" w:hAnsi="Times New Roman" w:cs="Times New Roman"/>
          <w:color w:val="000000"/>
          <w:sz w:val="28"/>
          <w:szCs w:val="28"/>
          <w:lang w:val="uk-UA" w:eastAsia="ru-RU"/>
        </w:rPr>
        <w:t>-</w:t>
      </w:r>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відповідальності</w:t>
      </w:r>
      <w:proofErr w:type="spellEnd"/>
      <w:r w:rsidRPr="003E4EBE">
        <w:rPr>
          <w:rFonts w:ascii="Times New Roman" w:eastAsia="Times New Roman" w:hAnsi="Times New Roman" w:cs="Times New Roman"/>
          <w:color w:val="000000"/>
          <w:sz w:val="28"/>
          <w:szCs w:val="28"/>
          <w:lang w:eastAsia="ru-RU"/>
        </w:rPr>
        <w:t xml:space="preserve"> органу державного </w:t>
      </w:r>
      <w:proofErr w:type="spellStart"/>
      <w:r w:rsidRPr="003E4EBE">
        <w:rPr>
          <w:rFonts w:ascii="Times New Roman" w:eastAsia="Times New Roman" w:hAnsi="Times New Roman" w:cs="Times New Roman"/>
          <w:color w:val="000000"/>
          <w:sz w:val="28"/>
          <w:szCs w:val="28"/>
          <w:lang w:eastAsia="ru-RU"/>
        </w:rPr>
        <w:t>нагляду</w:t>
      </w:r>
      <w:proofErr w:type="spellEnd"/>
      <w:r w:rsidRPr="003E4EBE">
        <w:rPr>
          <w:rFonts w:ascii="Times New Roman" w:eastAsia="Times New Roman" w:hAnsi="Times New Roman" w:cs="Times New Roman"/>
          <w:color w:val="000000"/>
          <w:sz w:val="28"/>
          <w:szCs w:val="28"/>
          <w:lang w:eastAsia="ru-RU"/>
        </w:rPr>
        <w:t xml:space="preserve"> (контролю) та </w:t>
      </w:r>
      <w:proofErr w:type="spellStart"/>
      <w:r w:rsidRPr="003E4EBE">
        <w:rPr>
          <w:rFonts w:ascii="Times New Roman" w:eastAsia="Times New Roman" w:hAnsi="Times New Roman" w:cs="Times New Roman"/>
          <w:color w:val="000000"/>
          <w:sz w:val="28"/>
          <w:szCs w:val="28"/>
          <w:lang w:eastAsia="ru-RU"/>
        </w:rPr>
        <w:t>його</w:t>
      </w:r>
      <w:proofErr w:type="spellEnd"/>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eastAsia="ru-RU"/>
        </w:rPr>
        <w:br/>
      </w:r>
      <w:proofErr w:type="spellStart"/>
      <w:r w:rsidRPr="003E4EBE">
        <w:rPr>
          <w:rFonts w:ascii="Times New Roman" w:eastAsia="Times New Roman" w:hAnsi="Times New Roman" w:cs="Times New Roman"/>
          <w:color w:val="000000"/>
          <w:sz w:val="28"/>
          <w:szCs w:val="28"/>
          <w:lang w:eastAsia="ru-RU"/>
        </w:rPr>
        <w:t>посадових</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осіб</w:t>
      </w:r>
      <w:proofErr w:type="spellEnd"/>
      <w:r w:rsidRPr="003E4EBE">
        <w:rPr>
          <w:rFonts w:ascii="Times New Roman" w:eastAsia="Times New Roman" w:hAnsi="Times New Roman" w:cs="Times New Roman"/>
          <w:color w:val="000000"/>
          <w:sz w:val="28"/>
          <w:szCs w:val="28"/>
          <w:lang w:eastAsia="ru-RU"/>
        </w:rPr>
        <w:t xml:space="preserve">   за  шкоду,  </w:t>
      </w:r>
      <w:proofErr w:type="spellStart"/>
      <w:r w:rsidRPr="003E4EBE">
        <w:rPr>
          <w:rFonts w:ascii="Times New Roman" w:eastAsia="Times New Roman" w:hAnsi="Times New Roman" w:cs="Times New Roman"/>
          <w:color w:val="000000"/>
          <w:sz w:val="28"/>
          <w:szCs w:val="28"/>
          <w:lang w:eastAsia="ru-RU"/>
        </w:rPr>
        <w:t>заподіяну</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суб'єкту</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господарювання</w:t>
      </w:r>
      <w:proofErr w:type="spellEnd"/>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eastAsia="ru-RU"/>
        </w:rPr>
        <w:br/>
      </w:r>
      <w:proofErr w:type="spellStart"/>
      <w:r w:rsidRPr="003E4EBE">
        <w:rPr>
          <w:rFonts w:ascii="Times New Roman" w:eastAsia="Times New Roman" w:hAnsi="Times New Roman" w:cs="Times New Roman"/>
          <w:color w:val="000000"/>
          <w:sz w:val="28"/>
          <w:szCs w:val="28"/>
          <w:lang w:eastAsia="ru-RU"/>
        </w:rPr>
        <w:t>внаслідок</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порушення</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вимог</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законодавства</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порушення</w:t>
      </w:r>
      <w:proofErr w:type="spellEnd"/>
      <w:r w:rsidRPr="003E4EBE">
        <w:rPr>
          <w:rFonts w:ascii="Times New Roman" w:eastAsia="Times New Roman" w:hAnsi="Times New Roman" w:cs="Times New Roman"/>
          <w:color w:val="000000"/>
          <w:sz w:val="28"/>
          <w:szCs w:val="28"/>
          <w:lang w:eastAsia="ru-RU"/>
        </w:rPr>
        <w:t xml:space="preserve">  прав  та </w:t>
      </w:r>
      <w:r w:rsidRPr="003E4EBE">
        <w:rPr>
          <w:rFonts w:ascii="Times New Roman" w:eastAsia="Times New Roman" w:hAnsi="Times New Roman" w:cs="Times New Roman"/>
          <w:color w:val="000000"/>
          <w:sz w:val="28"/>
          <w:szCs w:val="28"/>
          <w:lang w:eastAsia="ru-RU"/>
        </w:rPr>
        <w:br/>
      </w:r>
      <w:proofErr w:type="spellStart"/>
      <w:r w:rsidRPr="003E4EBE">
        <w:rPr>
          <w:rFonts w:ascii="Times New Roman" w:eastAsia="Times New Roman" w:hAnsi="Times New Roman" w:cs="Times New Roman"/>
          <w:color w:val="000000"/>
          <w:sz w:val="28"/>
          <w:szCs w:val="28"/>
          <w:lang w:eastAsia="ru-RU"/>
        </w:rPr>
        <w:t>законних</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інтересів</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суб’єкта</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господарювання</w:t>
      </w:r>
      <w:proofErr w:type="spellEnd"/>
      <w:r w:rsidRPr="003E4EBE">
        <w:rPr>
          <w:rFonts w:ascii="Times New Roman" w:eastAsia="Times New Roman" w:hAnsi="Times New Roman" w:cs="Times New Roman"/>
          <w:color w:val="000000"/>
          <w:sz w:val="28"/>
          <w:szCs w:val="28"/>
          <w:lang w:eastAsia="ru-RU"/>
        </w:rPr>
        <w:t xml:space="preserve">; </w:t>
      </w:r>
    </w:p>
    <w:p w:rsidR="004872BB" w:rsidRPr="003E4EBE" w:rsidRDefault="004872BB" w:rsidP="003E4EBE">
      <w:pPr>
        <w:spacing w:after="0" w:line="240" w:lineRule="auto"/>
        <w:jc w:val="both"/>
        <w:rPr>
          <w:rFonts w:ascii="Times New Roman" w:eastAsia="Times New Roman" w:hAnsi="Times New Roman" w:cs="Times New Roman"/>
          <w:color w:val="000000"/>
          <w:sz w:val="28"/>
          <w:szCs w:val="28"/>
          <w:lang w:eastAsia="ru-RU"/>
        </w:rPr>
      </w:pPr>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val="uk-UA" w:eastAsia="ru-RU"/>
        </w:rPr>
        <w:t>-</w:t>
      </w:r>
      <w:r w:rsidR="00923257">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дотримання</w:t>
      </w:r>
      <w:proofErr w:type="spellEnd"/>
      <w:r w:rsidRPr="003E4EBE">
        <w:rPr>
          <w:rFonts w:ascii="Times New Roman" w:eastAsia="Times New Roman" w:hAnsi="Times New Roman" w:cs="Times New Roman"/>
          <w:color w:val="000000"/>
          <w:sz w:val="28"/>
          <w:szCs w:val="28"/>
          <w:lang w:eastAsia="ru-RU"/>
        </w:rPr>
        <w:t xml:space="preserve"> умов </w:t>
      </w:r>
      <w:proofErr w:type="spellStart"/>
      <w:r w:rsidRPr="003E4EBE">
        <w:rPr>
          <w:rFonts w:ascii="Times New Roman" w:eastAsia="Times New Roman" w:hAnsi="Times New Roman" w:cs="Times New Roman"/>
          <w:color w:val="000000"/>
          <w:sz w:val="28"/>
          <w:szCs w:val="28"/>
          <w:lang w:eastAsia="ru-RU"/>
        </w:rPr>
        <w:t>міжнародних</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договорів</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України</w:t>
      </w:r>
      <w:proofErr w:type="spellEnd"/>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eastAsia="ru-RU"/>
        </w:rPr>
        <w:br/>
        <w:t xml:space="preserve"> </w:t>
      </w:r>
      <w:r w:rsidRPr="003E4EBE">
        <w:rPr>
          <w:rFonts w:ascii="Times New Roman" w:eastAsia="Times New Roman" w:hAnsi="Times New Roman" w:cs="Times New Roman"/>
          <w:color w:val="000000"/>
          <w:sz w:val="28"/>
          <w:szCs w:val="28"/>
          <w:lang w:val="uk-UA" w:eastAsia="ru-RU"/>
        </w:rPr>
        <w:t>-</w:t>
      </w:r>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незалежності</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органів</w:t>
      </w:r>
      <w:proofErr w:type="spellEnd"/>
      <w:r w:rsidRPr="003E4EBE">
        <w:rPr>
          <w:rFonts w:ascii="Times New Roman" w:eastAsia="Times New Roman" w:hAnsi="Times New Roman" w:cs="Times New Roman"/>
          <w:color w:val="000000"/>
          <w:sz w:val="28"/>
          <w:szCs w:val="28"/>
          <w:lang w:eastAsia="ru-RU"/>
        </w:rPr>
        <w:t xml:space="preserve">  державного   </w:t>
      </w:r>
      <w:proofErr w:type="spellStart"/>
      <w:r w:rsidRPr="003E4EBE">
        <w:rPr>
          <w:rFonts w:ascii="Times New Roman" w:eastAsia="Times New Roman" w:hAnsi="Times New Roman" w:cs="Times New Roman"/>
          <w:color w:val="000000"/>
          <w:sz w:val="28"/>
          <w:szCs w:val="28"/>
          <w:lang w:eastAsia="ru-RU"/>
        </w:rPr>
        <w:t>нагляду</w:t>
      </w:r>
      <w:proofErr w:type="spellEnd"/>
      <w:r w:rsidRPr="003E4EBE">
        <w:rPr>
          <w:rFonts w:ascii="Times New Roman" w:eastAsia="Times New Roman" w:hAnsi="Times New Roman" w:cs="Times New Roman"/>
          <w:color w:val="000000"/>
          <w:sz w:val="28"/>
          <w:szCs w:val="28"/>
          <w:lang w:eastAsia="ru-RU"/>
        </w:rPr>
        <w:t xml:space="preserve">   (контролю)   </w:t>
      </w:r>
      <w:proofErr w:type="spellStart"/>
      <w:r w:rsidRPr="003E4EBE">
        <w:rPr>
          <w:rFonts w:ascii="Times New Roman" w:eastAsia="Times New Roman" w:hAnsi="Times New Roman" w:cs="Times New Roman"/>
          <w:color w:val="000000"/>
          <w:sz w:val="28"/>
          <w:szCs w:val="28"/>
          <w:lang w:eastAsia="ru-RU"/>
        </w:rPr>
        <w:t>від</w:t>
      </w:r>
      <w:proofErr w:type="spellEnd"/>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eastAsia="ru-RU"/>
        </w:rPr>
        <w:br/>
      </w:r>
      <w:proofErr w:type="spellStart"/>
      <w:r w:rsidRPr="003E4EBE">
        <w:rPr>
          <w:rFonts w:ascii="Times New Roman" w:eastAsia="Times New Roman" w:hAnsi="Times New Roman" w:cs="Times New Roman"/>
          <w:color w:val="000000"/>
          <w:sz w:val="28"/>
          <w:szCs w:val="28"/>
          <w:lang w:eastAsia="ru-RU"/>
        </w:rPr>
        <w:t>політичних</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партій</w:t>
      </w:r>
      <w:proofErr w:type="spellEnd"/>
      <w:r w:rsidRPr="003E4EBE">
        <w:rPr>
          <w:rFonts w:ascii="Times New Roman" w:eastAsia="Times New Roman" w:hAnsi="Times New Roman" w:cs="Times New Roman"/>
          <w:color w:val="000000"/>
          <w:sz w:val="28"/>
          <w:szCs w:val="28"/>
          <w:lang w:eastAsia="ru-RU"/>
        </w:rPr>
        <w:t xml:space="preserve"> та будь-</w:t>
      </w:r>
      <w:proofErr w:type="spellStart"/>
      <w:r w:rsidRPr="003E4EBE">
        <w:rPr>
          <w:rFonts w:ascii="Times New Roman" w:eastAsia="Times New Roman" w:hAnsi="Times New Roman" w:cs="Times New Roman"/>
          <w:color w:val="000000"/>
          <w:sz w:val="28"/>
          <w:szCs w:val="28"/>
          <w:lang w:eastAsia="ru-RU"/>
        </w:rPr>
        <w:t>яких</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інших</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об'єднань</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громадян</w:t>
      </w:r>
      <w:proofErr w:type="spellEnd"/>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eastAsia="ru-RU"/>
        </w:rPr>
        <w:br/>
        <w:t xml:space="preserve"> </w:t>
      </w:r>
      <w:r w:rsidRPr="003E4EBE">
        <w:rPr>
          <w:rFonts w:ascii="Times New Roman" w:eastAsia="Times New Roman" w:hAnsi="Times New Roman" w:cs="Times New Roman"/>
          <w:color w:val="000000"/>
          <w:sz w:val="28"/>
          <w:szCs w:val="28"/>
          <w:lang w:val="uk-UA" w:eastAsia="ru-RU"/>
        </w:rPr>
        <w:t>-</w:t>
      </w:r>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наявності</w:t>
      </w:r>
      <w:proofErr w:type="spellEnd"/>
      <w:r w:rsidRPr="003E4EBE">
        <w:rPr>
          <w:rFonts w:ascii="Times New Roman" w:eastAsia="Times New Roman" w:hAnsi="Times New Roman" w:cs="Times New Roman"/>
          <w:color w:val="000000"/>
          <w:sz w:val="28"/>
          <w:szCs w:val="28"/>
          <w:lang w:eastAsia="ru-RU"/>
        </w:rPr>
        <w:t xml:space="preserve">  одного  органу  державного  </w:t>
      </w:r>
      <w:proofErr w:type="spellStart"/>
      <w:r w:rsidRPr="003E4EBE">
        <w:rPr>
          <w:rFonts w:ascii="Times New Roman" w:eastAsia="Times New Roman" w:hAnsi="Times New Roman" w:cs="Times New Roman"/>
          <w:color w:val="000000"/>
          <w:sz w:val="28"/>
          <w:szCs w:val="28"/>
          <w:lang w:eastAsia="ru-RU"/>
        </w:rPr>
        <w:t>нагляду</w:t>
      </w:r>
      <w:proofErr w:type="spellEnd"/>
      <w:r w:rsidRPr="003E4EBE">
        <w:rPr>
          <w:rFonts w:ascii="Times New Roman" w:eastAsia="Times New Roman" w:hAnsi="Times New Roman" w:cs="Times New Roman"/>
          <w:color w:val="000000"/>
          <w:sz w:val="28"/>
          <w:szCs w:val="28"/>
          <w:lang w:eastAsia="ru-RU"/>
        </w:rPr>
        <w:t xml:space="preserve">  (контролю)  у </w:t>
      </w:r>
      <w:r w:rsidRPr="003E4EBE">
        <w:rPr>
          <w:rFonts w:ascii="Times New Roman" w:eastAsia="Times New Roman" w:hAnsi="Times New Roman" w:cs="Times New Roman"/>
          <w:color w:val="000000"/>
          <w:sz w:val="28"/>
          <w:szCs w:val="28"/>
          <w:lang w:eastAsia="ru-RU"/>
        </w:rPr>
        <w:br/>
      </w:r>
      <w:proofErr w:type="spellStart"/>
      <w:r w:rsidRPr="003E4EBE">
        <w:rPr>
          <w:rFonts w:ascii="Times New Roman" w:eastAsia="Times New Roman" w:hAnsi="Times New Roman" w:cs="Times New Roman"/>
          <w:color w:val="000000"/>
          <w:sz w:val="28"/>
          <w:szCs w:val="28"/>
          <w:lang w:eastAsia="ru-RU"/>
        </w:rPr>
        <w:t>складі</w:t>
      </w:r>
      <w:proofErr w:type="spellEnd"/>
      <w:r w:rsidRPr="003E4EBE">
        <w:rPr>
          <w:rFonts w:ascii="Times New Roman" w:eastAsia="Times New Roman" w:hAnsi="Times New Roman" w:cs="Times New Roman"/>
          <w:color w:val="000000"/>
          <w:sz w:val="28"/>
          <w:szCs w:val="28"/>
          <w:lang w:eastAsia="ru-RU"/>
        </w:rPr>
        <w:t xml:space="preserve">  центрального органу </w:t>
      </w:r>
      <w:proofErr w:type="spellStart"/>
      <w:r w:rsidRPr="003E4EBE">
        <w:rPr>
          <w:rFonts w:ascii="Times New Roman" w:eastAsia="Times New Roman" w:hAnsi="Times New Roman" w:cs="Times New Roman"/>
          <w:color w:val="000000"/>
          <w:sz w:val="28"/>
          <w:szCs w:val="28"/>
          <w:lang w:eastAsia="ru-RU"/>
        </w:rPr>
        <w:t>виконавчої</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влади</w:t>
      </w:r>
      <w:proofErr w:type="spellEnd"/>
      <w:r w:rsidRPr="003E4EBE">
        <w:rPr>
          <w:rFonts w:ascii="Times New Roman" w:eastAsia="Times New Roman" w:hAnsi="Times New Roman" w:cs="Times New Roman"/>
          <w:color w:val="000000"/>
          <w:sz w:val="28"/>
          <w:szCs w:val="28"/>
          <w:lang w:eastAsia="ru-RU"/>
        </w:rPr>
        <w:t>;</w:t>
      </w:r>
    </w:p>
    <w:p w:rsidR="004872BB" w:rsidRPr="003E4EBE" w:rsidRDefault="004872BB" w:rsidP="003E4EBE">
      <w:pPr>
        <w:spacing w:after="0" w:line="240" w:lineRule="auto"/>
        <w:jc w:val="both"/>
        <w:rPr>
          <w:rFonts w:ascii="Times New Roman" w:eastAsia="Times New Roman" w:hAnsi="Times New Roman" w:cs="Times New Roman"/>
          <w:color w:val="000000"/>
          <w:sz w:val="28"/>
          <w:szCs w:val="28"/>
          <w:lang w:val="uk-UA" w:eastAsia="ru-RU"/>
        </w:rPr>
      </w:pPr>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val="uk-UA" w:eastAsia="ru-RU"/>
        </w:rPr>
        <w:t>-</w:t>
      </w:r>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презумпції</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правомірності</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діяльності</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суб’єкта</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господарювання</w:t>
      </w:r>
      <w:proofErr w:type="spellEnd"/>
      <w:r w:rsidRPr="003E4EBE">
        <w:rPr>
          <w:rFonts w:ascii="Times New Roman" w:eastAsia="Times New Roman" w:hAnsi="Times New Roman" w:cs="Times New Roman"/>
          <w:color w:val="000000"/>
          <w:sz w:val="28"/>
          <w:szCs w:val="28"/>
          <w:lang w:eastAsia="ru-RU"/>
        </w:rPr>
        <w:t xml:space="preserve"> у </w:t>
      </w:r>
      <w:r w:rsidRPr="003E4EBE">
        <w:rPr>
          <w:rFonts w:ascii="Times New Roman" w:eastAsia="Times New Roman" w:hAnsi="Times New Roman" w:cs="Times New Roman"/>
          <w:color w:val="000000"/>
          <w:sz w:val="28"/>
          <w:szCs w:val="28"/>
          <w:lang w:eastAsia="ru-RU"/>
        </w:rPr>
        <w:br/>
      </w:r>
      <w:proofErr w:type="spellStart"/>
      <w:r w:rsidRPr="003E4EBE">
        <w:rPr>
          <w:rFonts w:ascii="Times New Roman" w:eastAsia="Times New Roman" w:hAnsi="Times New Roman" w:cs="Times New Roman"/>
          <w:color w:val="000000"/>
          <w:sz w:val="28"/>
          <w:szCs w:val="28"/>
          <w:lang w:eastAsia="ru-RU"/>
        </w:rPr>
        <w:t>разі</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якщо</w:t>
      </w:r>
      <w:proofErr w:type="spellEnd"/>
      <w:r w:rsidRPr="003E4EBE">
        <w:rPr>
          <w:rFonts w:ascii="Times New Roman" w:eastAsia="Times New Roman" w:hAnsi="Times New Roman" w:cs="Times New Roman"/>
          <w:color w:val="000000"/>
          <w:sz w:val="28"/>
          <w:szCs w:val="28"/>
          <w:lang w:eastAsia="ru-RU"/>
        </w:rPr>
        <w:t xml:space="preserve">  норма  закону  </w:t>
      </w:r>
      <w:proofErr w:type="spellStart"/>
      <w:r w:rsidRPr="003E4EBE">
        <w:rPr>
          <w:rFonts w:ascii="Times New Roman" w:eastAsia="Times New Roman" w:hAnsi="Times New Roman" w:cs="Times New Roman"/>
          <w:color w:val="000000"/>
          <w:sz w:val="28"/>
          <w:szCs w:val="28"/>
          <w:lang w:eastAsia="ru-RU"/>
        </w:rPr>
        <w:t>чи</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іншого</w:t>
      </w:r>
      <w:proofErr w:type="spellEnd"/>
      <w:r w:rsidRPr="003E4EBE">
        <w:rPr>
          <w:rFonts w:ascii="Times New Roman" w:eastAsia="Times New Roman" w:hAnsi="Times New Roman" w:cs="Times New Roman"/>
          <w:color w:val="000000"/>
          <w:sz w:val="28"/>
          <w:szCs w:val="28"/>
          <w:lang w:eastAsia="ru-RU"/>
        </w:rPr>
        <w:t xml:space="preserve">  нормативно-правового акта, </w:t>
      </w:r>
      <w:r w:rsidRPr="003E4EBE">
        <w:rPr>
          <w:rFonts w:ascii="Times New Roman" w:eastAsia="Times New Roman" w:hAnsi="Times New Roman" w:cs="Times New Roman"/>
          <w:color w:val="000000"/>
          <w:sz w:val="28"/>
          <w:szCs w:val="28"/>
          <w:lang w:eastAsia="ru-RU"/>
        </w:rPr>
        <w:br/>
        <w:t xml:space="preserve">виданого  на  </w:t>
      </w:r>
      <w:proofErr w:type="spellStart"/>
      <w:r w:rsidRPr="003E4EBE">
        <w:rPr>
          <w:rFonts w:ascii="Times New Roman" w:eastAsia="Times New Roman" w:hAnsi="Times New Roman" w:cs="Times New Roman"/>
          <w:color w:val="000000"/>
          <w:sz w:val="28"/>
          <w:szCs w:val="28"/>
          <w:lang w:eastAsia="ru-RU"/>
        </w:rPr>
        <w:t>підставі</w:t>
      </w:r>
      <w:proofErr w:type="spellEnd"/>
      <w:r w:rsidRPr="003E4EBE">
        <w:rPr>
          <w:rFonts w:ascii="Times New Roman" w:eastAsia="Times New Roman" w:hAnsi="Times New Roman" w:cs="Times New Roman"/>
          <w:color w:val="000000"/>
          <w:sz w:val="28"/>
          <w:szCs w:val="28"/>
          <w:lang w:eastAsia="ru-RU"/>
        </w:rPr>
        <w:t xml:space="preserve">  закону,  </w:t>
      </w:r>
      <w:proofErr w:type="spellStart"/>
      <w:r w:rsidRPr="003E4EBE">
        <w:rPr>
          <w:rFonts w:ascii="Times New Roman" w:eastAsia="Times New Roman" w:hAnsi="Times New Roman" w:cs="Times New Roman"/>
          <w:color w:val="000000"/>
          <w:sz w:val="28"/>
          <w:szCs w:val="28"/>
          <w:lang w:eastAsia="ru-RU"/>
        </w:rPr>
        <w:t>або</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якщо</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норми</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різних</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законів</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чи</w:t>
      </w:r>
      <w:proofErr w:type="spellEnd"/>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eastAsia="ru-RU"/>
        </w:rPr>
        <w:br/>
      </w:r>
      <w:proofErr w:type="spellStart"/>
      <w:r w:rsidRPr="003E4EBE">
        <w:rPr>
          <w:rFonts w:ascii="Times New Roman" w:eastAsia="Times New Roman" w:hAnsi="Times New Roman" w:cs="Times New Roman"/>
          <w:color w:val="000000"/>
          <w:sz w:val="28"/>
          <w:szCs w:val="28"/>
          <w:lang w:eastAsia="ru-RU"/>
        </w:rPr>
        <w:t>різних</w:t>
      </w:r>
      <w:proofErr w:type="spellEnd"/>
      <w:r w:rsidRPr="003E4EBE">
        <w:rPr>
          <w:rFonts w:ascii="Times New Roman" w:eastAsia="Times New Roman" w:hAnsi="Times New Roman" w:cs="Times New Roman"/>
          <w:color w:val="000000"/>
          <w:sz w:val="28"/>
          <w:szCs w:val="28"/>
          <w:lang w:eastAsia="ru-RU"/>
        </w:rPr>
        <w:t xml:space="preserve">    нормативно-</w:t>
      </w:r>
      <w:proofErr w:type="spellStart"/>
      <w:r w:rsidRPr="003E4EBE">
        <w:rPr>
          <w:rFonts w:ascii="Times New Roman" w:eastAsia="Times New Roman" w:hAnsi="Times New Roman" w:cs="Times New Roman"/>
          <w:color w:val="000000"/>
          <w:sz w:val="28"/>
          <w:szCs w:val="28"/>
          <w:lang w:eastAsia="ru-RU"/>
        </w:rPr>
        <w:t>правових</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актів</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допускають</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неоднозначне</w:t>
      </w:r>
      <w:proofErr w:type="spellEnd"/>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eastAsia="ru-RU"/>
        </w:rPr>
        <w:br/>
        <w:t>(</w:t>
      </w:r>
      <w:proofErr w:type="spellStart"/>
      <w:r w:rsidRPr="003E4EBE">
        <w:rPr>
          <w:rFonts w:ascii="Times New Roman" w:eastAsia="Times New Roman" w:hAnsi="Times New Roman" w:cs="Times New Roman"/>
          <w:color w:val="000000"/>
          <w:sz w:val="28"/>
          <w:szCs w:val="28"/>
          <w:lang w:eastAsia="ru-RU"/>
        </w:rPr>
        <w:t>множинне</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трактування</w:t>
      </w:r>
      <w:proofErr w:type="spellEnd"/>
      <w:r w:rsidRPr="003E4EBE">
        <w:rPr>
          <w:rFonts w:ascii="Times New Roman" w:eastAsia="Times New Roman" w:hAnsi="Times New Roman" w:cs="Times New Roman"/>
          <w:color w:val="000000"/>
          <w:sz w:val="28"/>
          <w:szCs w:val="28"/>
          <w:lang w:eastAsia="ru-RU"/>
        </w:rPr>
        <w:t xml:space="preserve"> прав та </w:t>
      </w:r>
      <w:proofErr w:type="spellStart"/>
      <w:r w:rsidRPr="003E4EBE">
        <w:rPr>
          <w:rFonts w:ascii="Times New Roman" w:eastAsia="Times New Roman" w:hAnsi="Times New Roman" w:cs="Times New Roman"/>
          <w:color w:val="000000"/>
          <w:sz w:val="28"/>
          <w:szCs w:val="28"/>
          <w:lang w:eastAsia="ru-RU"/>
        </w:rPr>
        <w:t>обов’язків</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суб’єкта</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господарювання</w:t>
      </w:r>
      <w:proofErr w:type="spellEnd"/>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eastAsia="ru-RU"/>
        </w:rPr>
        <w:br/>
        <w:t>та/</w:t>
      </w:r>
      <w:proofErr w:type="spellStart"/>
      <w:r w:rsidRPr="003E4EBE">
        <w:rPr>
          <w:rFonts w:ascii="Times New Roman" w:eastAsia="Times New Roman" w:hAnsi="Times New Roman" w:cs="Times New Roman"/>
          <w:color w:val="000000"/>
          <w:sz w:val="28"/>
          <w:szCs w:val="28"/>
          <w:lang w:eastAsia="ru-RU"/>
        </w:rPr>
        <w:t>або</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повноважень</w:t>
      </w:r>
      <w:proofErr w:type="spellEnd"/>
      <w:r w:rsidRPr="003E4EBE">
        <w:rPr>
          <w:rFonts w:ascii="Times New Roman" w:eastAsia="Times New Roman" w:hAnsi="Times New Roman" w:cs="Times New Roman"/>
          <w:color w:val="000000"/>
          <w:sz w:val="28"/>
          <w:szCs w:val="28"/>
          <w:lang w:eastAsia="ru-RU"/>
        </w:rPr>
        <w:t xml:space="preserve"> органу державного </w:t>
      </w:r>
      <w:proofErr w:type="spellStart"/>
      <w:r w:rsidRPr="003E4EBE">
        <w:rPr>
          <w:rFonts w:ascii="Times New Roman" w:eastAsia="Times New Roman" w:hAnsi="Times New Roman" w:cs="Times New Roman"/>
          <w:color w:val="000000"/>
          <w:sz w:val="28"/>
          <w:szCs w:val="28"/>
          <w:lang w:eastAsia="ru-RU"/>
        </w:rPr>
        <w:t>нагляду</w:t>
      </w:r>
      <w:proofErr w:type="spellEnd"/>
      <w:r w:rsidRPr="003E4EBE">
        <w:rPr>
          <w:rFonts w:ascii="Times New Roman" w:eastAsia="Times New Roman" w:hAnsi="Times New Roman" w:cs="Times New Roman"/>
          <w:color w:val="000000"/>
          <w:sz w:val="28"/>
          <w:szCs w:val="28"/>
          <w:lang w:eastAsia="ru-RU"/>
        </w:rPr>
        <w:t xml:space="preserve"> (контролю);  </w:t>
      </w:r>
    </w:p>
    <w:p w:rsidR="004872BB" w:rsidRPr="003E4EBE" w:rsidRDefault="004872BB" w:rsidP="003E4EBE">
      <w:pPr>
        <w:spacing w:after="0" w:line="240" w:lineRule="auto"/>
        <w:jc w:val="both"/>
        <w:rPr>
          <w:rFonts w:ascii="Times New Roman" w:eastAsia="Times New Roman" w:hAnsi="Times New Roman" w:cs="Times New Roman"/>
          <w:color w:val="000000"/>
          <w:sz w:val="28"/>
          <w:szCs w:val="28"/>
          <w:lang w:eastAsia="ru-RU"/>
        </w:rPr>
      </w:pPr>
      <w:r w:rsidRPr="003E4EBE">
        <w:rPr>
          <w:rFonts w:ascii="Times New Roman" w:eastAsia="Times New Roman" w:hAnsi="Times New Roman" w:cs="Times New Roman"/>
          <w:color w:val="000000"/>
          <w:sz w:val="28"/>
          <w:szCs w:val="28"/>
          <w:lang w:val="uk-UA" w:eastAsia="ru-RU"/>
        </w:rPr>
        <w:t xml:space="preserve">- </w:t>
      </w:r>
      <w:proofErr w:type="spellStart"/>
      <w:r w:rsidRPr="003E4EBE">
        <w:rPr>
          <w:rFonts w:ascii="Times New Roman" w:eastAsia="Times New Roman" w:hAnsi="Times New Roman" w:cs="Times New Roman"/>
          <w:color w:val="000000"/>
          <w:sz w:val="28"/>
          <w:szCs w:val="28"/>
          <w:lang w:eastAsia="ru-RU"/>
        </w:rPr>
        <w:t>орієнтованості</w:t>
      </w:r>
      <w:proofErr w:type="spellEnd"/>
      <w:r w:rsidRPr="003E4EBE">
        <w:rPr>
          <w:rFonts w:ascii="Times New Roman" w:eastAsia="Times New Roman" w:hAnsi="Times New Roman" w:cs="Times New Roman"/>
          <w:color w:val="000000"/>
          <w:sz w:val="28"/>
          <w:szCs w:val="28"/>
          <w:lang w:eastAsia="ru-RU"/>
        </w:rPr>
        <w:t xml:space="preserve">  державного  </w:t>
      </w:r>
      <w:proofErr w:type="spellStart"/>
      <w:r w:rsidRPr="003E4EBE">
        <w:rPr>
          <w:rFonts w:ascii="Times New Roman" w:eastAsia="Times New Roman" w:hAnsi="Times New Roman" w:cs="Times New Roman"/>
          <w:color w:val="000000"/>
          <w:sz w:val="28"/>
          <w:szCs w:val="28"/>
          <w:lang w:eastAsia="ru-RU"/>
        </w:rPr>
        <w:t>нагляду</w:t>
      </w:r>
      <w:proofErr w:type="spellEnd"/>
      <w:r w:rsidRPr="003E4EBE">
        <w:rPr>
          <w:rFonts w:ascii="Times New Roman" w:eastAsia="Times New Roman" w:hAnsi="Times New Roman" w:cs="Times New Roman"/>
          <w:color w:val="000000"/>
          <w:sz w:val="28"/>
          <w:szCs w:val="28"/>
          <w:lang w:eastAsia="ru-RU"/>
        </w:rPr>
        <w:t xml:space="preserve"> (контролю) на </w:t>
      </w:r>
      <w:proofErr w:type="spellStart"/>
      <w:r w:rsidRPr="003E4EBE">
        <w:rPr>
          <w:rFonts w:ascii="Times New Roman" w:eastAsia="Times New Roman" w:hAnsi="Times New Roman" w:cs="Times New Roman"/>
          <w:color w:val="000000"/>
          <w:sz w:val="28"/>
          <w:szCs w:val="28"/>
          <w:lang w:eastAsia="ru-RU"/>
        </w:rPr>
        <w:t>запобігання</w:t>
      </w:r>
      <w:proofErr w:type="spellEnd"/>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eastAsia="ru-RU"/>
        </w:rPr>
        <w:br/>
      </w:r>
      <w:proofErr w:type="spellStart"/>
      <w:r w:rsidRPr="003E4EBE">
        <w:rPr>
          <w:rFonts w:ascii="Times New Roman" w:eastAsia="Times New Roman" w:hAnsi="Times New Roman" w:cs="Times New Roman"/>
          <w:color w:val="000000"/>
          <w:sz w:val="28"/>
          <w:szCs w:val="28"/>
          <w:lang w:eastAsia="ru-RU"/>
        </w:rPr>
        <w:t>правопорушенням</w:t>
      </w:r>
      <w:proofErr w:type="spellEnd"/>
      <w:r w:rsidRPr="003E4EBE">
        <w:rPr>
          <w:rFonts w:ascii="Times New Roman" w:eastAsia="Times New Roman" w:hAnsi="Times New Roman" w:cs="Times New Roman"/>
          <w:color w:val="000000"/>
          <w:sz w:val="28"/>
          <w:szCs w:val="28"/>
          <w:lang w:eastAsia="ru-RU"/>
        </w:rPr>
        <w:t xml:space="preserve">  у  </w:t>
      </w:r>
      <w:proofErr w:type="spellStart"/>
      <w:r w:rsidRPr="003E4EBE">
        <w:rPr>
          <w:rFonts w:ascii="Times New Roman" w:eastAsia="Times New Roman" w:hAnsi="Times New Roman" w:cs="Times New Roman"/>
          <w:color w:val="000000"/>
          <w:sz w:val="28"/>
          <w:szCs w:val="28"/>
          <w:lang w:eastAsia="ru-RU"/>
        </w:rPr>
        <w:t>сфері</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господарської</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діяльності</w:t>
      </w:r>
      <w:proofErr w:type="spellEnd"/>
      <w:r w:rsidRPr="003E4EBE">
        <w:rPr>
          <w:rFonts w:ascii="Times New Roman" w:eastAsia="Times New Roman" w:hAnsi="Times New Roman" w:cs="Times New Roman"/>
          <w:color w:val="000000"/>
          <w:sz w:val="28"/>
          <w:szCs w:val="28"/>
          <w:lang w:eastAsia="ru-RU"/>
        </w:rPr>
        <w:t xml:space="preserve">;  </w:t>
      </w:r>
    </w:p>
    <w:p w:rsidR="004872BB" w:rsidRPr="003E4EBE" w:rsidRDefault="004872BB" w:rsidP="003E4EBE">
      <w:pPr>
        <w:spacing w:after="0" w:line="240" w:lineRule="auto"/>
        <w:jc w:val="both"/>
        <w:rPr>
          <w:rFonts w:ascii="Times New Roman" w:eastAsia="Times New Roman" w:hAnsi="Times New Roman" w:cs="Times New Roman"/>
          <w:color w:val="000000"/>
          <w:sz w:val="28"/>
          <w:szCs w:val="28"/>
          <w:lang w:eastAsia="ru-RU"/>
        </w:rPr>
      </w:pPr>
      <w:r w:rsidRPr="003E4EBE">
        <w:rPr>
          <w:rFonts w:ascii="Times New Roman" w:eastAsia="Times New Roman" w:hAnsi="Times New Roman" w:cs="Times New Roman"/>
          <w:color w:val="000000"/>
          <w:sz w:val="28"/>
          <w:szCs w:val="28"/>
          <w:lang w:eastAsia="ru-RU"/>
        </w:rPr>
        <w:t xml:space="preserve">    </w:t>
      </w:r>
      <w:bookmarkStart w:id="9" w:name="_Hlk492498533"/>
      <w:r w:rsidRPr="003E4EBE">
        <w:rPr>
          <w:rFonts w:ascii="Times New Roman" w:eastAsia="Times New Roman" w:hAnsi="Times New Roman" w:cs="Times New Roman"/>
          <w:color w:val="000000"/>
          <w:sz w:val="28"/>
          <w:szCs w:val="28"/>
          <w:lang w:val="uk-UA" w:eastAsia="ru-RU"/>
        </w:rPr>
        <w:t>-</w:t>
      </w:r>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недопущення</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встановлення</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планових</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показників</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чи</w:t>
      </w:r>
      <w:proofErr w:type="spellEnd"/>
      <w:r w:rsidRPr="003E4EBE">
        <w:rPr>
          <w:rFonts w:ascii="Times New Roman" w:eastAsia="Times New Roman" w:hAnsi="Times New Roman" w:cs="Times New Roman"/>
          <w:color w:val="000000"/>
          <w:sz w:val="28"/>
          <w:szCs w:val="28"/>
          <w:lang w:eastAsia="ru-RU"/>
        </w:rPr>
        <w:t xml:space="preserve"> будь-</w:t>
      </w:r>
      <w:proofErr w:type="spellStart"/>
      <w:r w:rsidRPr="003E4EBE">
        <w:rPr>
          <w:rFonts w:ascii="Times New Roman" w:eastAsia="Times New Roman" w:hAnsi="Times New Roman" w:cs="Times New Roman"/>
          <w:color w:val="000000"/>
          <w:sz w:val="28"/>
          <w:szCs w:val="28"/>
          <w:lang w:eastAsia="ru-RU"/>
        </w:rPr>
        <w:t>якого</w:t>
      </w:r>
      <w:proofErr w:type="spellEnd"/>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eastAsia="ru-RU"/>
        </w:rPr>
        <w:br/>
      </w:r>
      <w:proofErr w:type="spellStart"/>
      <w:r w:rsidRPr="003E4EBE">
        <w:rPr>
          <w:rFonts w:ascii="Times New Roman" w:eastAsia="Times New Roman" w:hAnsi="Times New Roman" w:cs="Times New Roman"/>
          <w:color w:val="000000"/>
          <w:sz w:val="28"/>
          <w:szCs w:val="28"/>
          <w:lang w:eastAsia="ru-RU"/>
        </w:rPr>
        <w:t>іншого</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планування</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щодо</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притягнення</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суб’єктів</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господарювання</w:t>
      </w:r>
      <w:proofErr w:type="spellEnd"/>
      <w:r w:rsidRPr="003E4EBE">
        <w:rPr>
          <w:rFonts w:ascii="Times New Roman" w:eastAsia="Times New Roman" w:hAnsi="Times New Roman" w:cs="Times New Roman"/>
          <w:color w:val="000000"/>
          <w:sz w:val="28"/>
          <w:szCs w:val="28"/>
          <w:lang w:eastAsia="ru-RU"/>
        </w:rPr>
        <w:t xml:space="preserve"> до </w:t>
      </w:r>
      <w:r w:rsidRPr="003E4EBE">
        <w:rPr>
          <w:rFonts w:ascii="Times New Roman" w:eastAsia="Times New Roman" w:hAnsi="Times New Roman" w:cs="Times New Roman"/>
          <w:color w:val="000000"/>
          <w:sz w:val="28"/>
          <w:szCs w:val="28"/>
          <w:lang w:eastAsia="ru-RU"/>
        </w:rPr>
        <w:br/>
      </w:r>
      <w:proofErr w:type="spellStart"/>
      <w:r w:rsidRPr="003E4EBE">
        <w:rPr>
          <w:rFonts w:ascii="Times New Roman" w:eastAsia="Times New Roman" w:hAnsi="Times New Roman" w:cs="Times New Roman"/>
          <w:color w:val="000000"/>
          <w:sz w:val="28"/>
          <w:szCs w:val="28"/>
          <w:lang w:eastAsia="ru-RU"/>
        </w:rPr>
        <w:t>відповідальності</w:t>
      </w:r>
      <w:proofErr w:type="spellEnd"/>
      <w:r w:rsidRPr="003E4EBE">
        <w:rPr>
          <w:rFonts w:ascii="Times New Roman" w:eastAsia="Times New Roman" w:hAnsi="Times New Roman" w:cs="Times New Roman"/>
          <w:color w:val="000000"/>
          <w:sz w:val="28"/>
          <w:szCs w:val="28"/>
          <w:lang w:eastAsia="ru-RU"/>
        </w:rPr>
        <w:t xml:space="preserve">  та  </w:t>
      </w:r>
      <w:proofErr w:type="spellStart"/>
      <w:r w:rsidRPr="003E4EBE">
        <w:rPr>
          <w:rFonts w:ascii="Times New Roman" w:eastAsia="Times New Roman" w:hAnsi="Times New Roman" w:cs="Times New Roman"/>
          <w:color w:val="000000"/>
          <w:sz w:val="28"/>
          <w:szCs w:val="28"/>
          <w:lang w:eastAsia="ru-RU"/>
        </w:rPr>
        <w:t>застосування</w:t>
      </w:r>
      <w:proofErr w:type="spellEnd"/>
      <w:r w:rsidRPr="003E4EBE">
        <w:rPr>
          <w:rFonts w:ascii="Times New Roman" w:eastAsia="Times New Roman" w:hAnsi="Times New Roman" w:cs="Times New Roman"/>
          <w:color w:val="000000"/>
          <w:sz w:val="28"/>
          <w:szCs w:val="28"/>
          <w:lang w:eastAsia="ru-RU"/>
        </w:rPr>
        <w:t xml:space="preserve">  до  них  </w:t>
      </w:r>
      <w:proofErr w:type="spellStart"/>
      <w:r w:rsidRPr="003E4EBE">
        <w:rPr>
          <w:rFonts w:ascii="Times New Roman" w:eastAsia="Times New Roman" w:hAnsi="Times New Roman" w:cs="Times New Roman"/>
          <w:color w:val="000000"/>
          <w:sz w:val="28"/>
          <w:szCs w:val="28"/>
          <w:lang w:eastAsia="ru-RU"/>
        </w:rPr>
        <w:t>санкцій</w:t>
      </w:r>
      <w:proofErr w:type="spellEnd"/>
      <w:r w:rsidRPr="003E4EBE">
        <w:rPr>
          <w:rFonts w:ascii="Times New Roman" w:eastAsia="Times New Roman" w:hAnsi="Times New Roman" w:cs="Times New Roman"/>
          <w:color w:val="000000"/>
          <w:sz w:val="28"/>
          <w:szCs w:val="28"/>
          <w:lang w:eastAsia="ru-RU"/>
        </w:rPr>
        <w:t xml:space="preserve">;  </w:t>
      </w:r>
    </w:p>
    <w:p w:rsidR="001767FF" w:rsidRPr="003E4EBE" w:rsidRDefault="004872BB" w:rsidP="003E4EBE">
      <w:pPr>
        <w:spacing w:after="0" w:line="240" w:lineRule="auto"/>
        <w:jc w:val="both"/>
        <w:rPr>
          <w:rFonts w:ascii="Times New Roman" w:eastAsia="Times New Roman" w:hAnsi="Times New Roman" w:cs="Times New Roman"/>
          <w:color w:val="000000"/>
          <w:sz w:val="28"/>
          <w:szCs w:val="28"/>
          <w:lang w:eastAsia="ru-RU"/>
        </w:rPr>
      </w:pPr>
      <w:r w:rsidRPr="003E4EBE">
        <w:rPr>
          <w:rFonts w:ascii="Times New Roman" w:eastAsia="Times New Roman" w:hAnsi="Times New Roman" w:cs="Times New Roman"/>
          <w:color w:val="000000"/>
          <w:sz w:val="28"/>
          <w:szCs w:val="28"/>
          <w:lang w:eastAsia="ru-RU"/>
        </w:rPr>
        <w:t xml:space="preserve">    </w:t>
      </w:r>
      <w:r w:rsidRPr="003E4EBE">
        <w:rPr>
          <w:rFonts w:ascii="Times New Roman" w:eastAsia="Times New Roman" w:hAnsi="Times New Roman" w:cs="Times New Roman"/>
          <w:color w:val="000000"/>
          <w:sz w:val="28"/>
          <w:szCs w:val="28"/>
          <w:lang w:val="uk-UA" w:eastAsia="ru-RU"/>
        </w:rPr>
        <w:t>-</w:t>
      </w:r>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здійснення</w:t>
      </w:r>
      <w:proofErr w:type="spellEnd"/>
      <w:r w:rsidRPr="003E4EBE">
        <w:rPr>
          <w:rFonts w:ascii="Times New Roman" w:eastAsia="Times New Roman" w:hAnsi="Times New Roman" w:cs="Times New Roman"/>
          <w:color w:val="000000"/>
          <w:sz w:val="28"/>
          <w:szCs w:val="28"/>
          <w:lang w:eastAsia="ru-RU"/>
        </w:rPr>
        <w:t xml:space="preserve">  державного  </w:t>
      </w:r>
      <w:proofErr w:type="spellStart"/>
      <w:r w:rsidRPr="003E4EBE">
        <w:rPr>
          <w:rFonts w:ascii="Times New Roman" w:eastAsia="Times New Roman" w:hAnsi="Times New Roman" w:cs="Times New Roman"/>
          <w:color w:val="000000"/>
          <w:sz w:val="28"/>
          <w:szCs w:val="28"/>
          <w:lang w:eastAsia="ru-RU"/>
        </w:rPr>
        <w:t>нагляду</w:t>
      </w:r>
      <w:proofErr w:type="spellEnd"/>
      <w:r w:rsidRPr="003E4EBE">
        <w:rPr>
          <w:rFonts w:ascii="Times New Roman" w:eastAsia="Times New Roman" w:hAnsi="Times New Roman" w:cs="Times New Roman"/>
          <w:color w:val="000000"/>
          <w:sz w:val="28"/>
          <w:szCs w:val="28"/>
          <w:lang w:eastAsia="ru-RU"/>
        </w:rPr>
        <w:t xml:space="preserve"> (контролю) на </w:t>
      </w:r>
      <w:proofErr w:type="spellStart"/>
      <w:r w:rsidRPr="003E4EBE">
        <w:rPr>
          <w:rFonts w:ascii="Times New Roman" w:eastAsia="Times New Roman" w:hAnsi="Times New Roman" w:cs="Times New Roman"/>
          <w:color w:val="000000"/>
          <w:sz w:val="28"/>
          <w:szCs w:val="28"/>
          <w:lang w:eastAsia="ru-RU"/>
        </w:rPr>
        <w:t>основі</w:t>
      </w:r>
      <w:proofErr w:type="spellEnd"/>
      <w:r w:rsidRPr="003E4EBE">
        <w:rPr>
          <w:rFonts w:ascii="Times New Roman" w:eastAsia="Times New Roman" w:hAnsi="Times New Roman" w:cs="Times New Roman"/>
          <w:color w:val="000000"/>
          <w:sz w:val="28"/>
          <w:szCs w:val="28"/>
          <w:lang w:eastAsia="ru-RU"/>
        </w:rPr>
        <w:t xml:space="preserve"> принципу </w:t>
      </w:r>
      <w:r w:rsidRPr="003E4EBE">
        <w:rPr>
          <w:rFonts w:ascii="Times New Roman" w:eastAsia="Times New Roman" w:hAnsi="Times New Roman" w:cs="Times New Roman"/>
          <w:color w:val="000000"/>
          <w:sz w:val="28"/>
          <w:szCs w:val="28"/>
          <w:lang w:eastAsia="ru-RU"/>
        </w:rPr>
        <w:br/>
      </w:r>
      <w:proofErr w:type="spellStart"/>
      <w:r w:rsidRPr="003E4EBE">
        <w:rPr>
          <w:rFonts w:ascii="Times New Roman" w:eastAsia="Times New Roman" w:hAnsi="Times New Roman" w:cs="Times New Roman"/>
          <w:color w:val="000000"/>
          <w:sz w:val="28"/>
          <w:szCs w:val="28"/>
          <w:lang w:eastAsia="ru-RU"/>
        </w:rPr>
        <w:t>оцінки</w:t>
      </w:r>
      <w:proofErr w:type="spellEnd"/>
      <w:r w:rsidRPr="003E4EBE">
        <w:rPr>
          <w:rFonts w:ascii="Times New Roman" w:eastAsia="Times New Roman" w:hAnsi="Times New Roman" w:cs="Times New Roman"/>
          <w:color w:val="000000"/>
          <w:sz w:val="28"/>
          <w:szCs w:val="28"/>
          <w:lang w:eastAsia="ru-RU"/>
        </w:rPr>
        <w:t xml:space="preserve">  </w:t>
      </w:r>
      <w:proofErr w:type="spellStart"/>
      <w:r w:rsidRPr="003E4EBE">
        <w:rPr>
          <w:rFonts w:ascii="Times New Roman" w:eastAsia="Times New Roman" w:hAnsi="Times New Roman" w:cs="Times New Roman"/>
          <w:color w:val="000000"/>
          <w:sz w:val="28"/>
          <w:szCs w:val="28"/>
          <w:lang w:eastAsia="ru-RU"/>
        </w:rPr>
        <w:t>ризиків</w:t>
      </w:r>
      <w:proofErr w:type="spellEnd"/>
      <w:r w:rsidRPr="003E4EBE">
        <w:rPr>
          <w:rFonts w:ascii="Times New Roman" w:eastAsia="Times New Roman" w:hAnsi="Times New Roman" w:cs="Times New Roman"/>
          <w:color w:val="000000"/>
          <w:sz w:val="28"/>
          <w:szCs w:val="28"/>
          <w:lang w:eastAsia="ru-RU"/>
        </w:rPr>
        <w:t xml:space="preserve">  та  </w:t>
      </w:r>
      <w:proofErr w:type="spellStart"/>
      <w:r w:rsidRPr="003E4EBE">
        <w:rPr>
          <w:rFonts w:ascii="Times New Roman" w:eastAsia="Times New Roman" w:hAnsi="Times New Roman" w:cs="Times New Roman"/>
          <w:color w:val="000000"/>
          <w:sz w:val="28"/>
          <w:szCs w:val="28"/>
          <w:lang w:eastAsia="ru-RU"/>
        </w:rPr>
        <w:t>доцільності</w:t>
      </w:r>
      <w:proofErr w:type="spellEnd"/>
      <w:r w:rsidRPr="003E4EBE">
        <w:rPr>
          <w:rFonts w:ascii="Times New Roman" w:eastAsia="Times New Roman" w:hAnsi="Times New Roman" w:cs="Times New Roman"/>
          <w:color w:val="000000"/>
          <w:sz w:val="28"/>
          <w:szCs w:val="28"/>
          <w:lang w:eastAsia="ru-RU"/>
        </w:rPr>
        <w:t xml:space="preserve">. </w:t>
      </w:r>
    </w:p>
    <w:bookmarkEnd w:id="9"/>
    <w:p w:rsidR="00F81EC5" w:rsidRPr="003E4EBE" w:rsidRDefault="0061417C" w:rsidP="003E4EBE">
      <w:pPr>
        <w:spacing w:after="0" w:line="24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394DB0" w:rsidRPr="003E4EBE">
        <w:rPr>
          <w:rFonts w:ascii="Times New Roman" w:eastAsia="Times New Roman" w:hAnsi="Times New Roman" w:cs="Times New Roman"/>
          <w:color w:val="000000"/>
          <w:sz w:val="28"/>
          <w:szCs w:val="28"/>
          <w:lang w:val="uk-UA" w:eastAsia="ru-RU"/>
        </w:rPr>
        <w:t>Разом з тим</w:t>
      </w:r>
      <w:r w:rsidR="002229FA" w:rsidRPr="003E4EBE">
        <w:rPr>
          <w:rFonts w:ascii="Times New Roman" w:eastAsia="Times New Roman" w:hAnsi="Times New Roman" w:cs="Times New Roman"/>
          <w:color w:val="000000"/>
          <w:sz w:val="28"/>
          <w:szCs w:val="28"/>
          <w:lang w:eastAsia="ru-RU"/>
        </w:rPr>
        <w:t xml:space="preserve"> </w:t>
      </w:r>
      <w:r w:rsidR="002229FA" w:rsidRPr="003E4EBE">
        <w:rPr>
          <w:rFonts w:ascii="Times New Roman" w:eastAsia="Times New Roman" w:hAnsi="Times New Roman" w:cs="Times New Roman"/>
          <w:color w:val="000000"/>
          <w:sz w:val="28"/>
          <w:szCs w:val="28"/>
          <w:lang w:val="uk-UA" w:eastAsia="ru-RU"/>
        </w:rPr>
        <w:t>практика діяльності наглядових органів показує,</w:t>
      </w:r>
      <w:r w:rsidR="00394DB0" w:rsidRPr="003E4EBE">
        <w:rPr>
          <w:rFonts w:ascii="Times New Roman" w:eastAsia="Times New Roman" w:hAnsi="Times New Roman" w:cs="Times New Roman"/>
          <w:color w:val="000000"/>
          <w:sz w:val="28"/>
          <w:szCs w:val="28"/>
          <w:lang w:val="uk-UA" w:eastAsia="ru-RU"/>
        </w:rPr>
        <w:t xml:space="preserve"> що ряд задекларованих принципів</w:t>
      </w:r>
      <w:r w:rsidR="00F000EF" w:rsidRPr="003E4EBE">
        <w:rPr>
          <w:rFonts w:ascii="Times New Roman" w:eastAsia="Times New Roman" w:hAnsi="Times New Roman" w:cs="Times New Roman"/>
          <w:color w:val="000000"/>
          <w:sz w:val="28"/>
          <w:szCs w:val="28"/>
          <w:lang w:val="uk-UA" w:eastAsia="ru-RU"/>
        </w:rPr>
        <w:t>, під час реалізації наглядових функцій,</w:t>
      </w:r>
      <w:r w:rsidR="008211EB" w:rsidRPr="003E4EBE">
        <w:rPr>
          <w:rFonts w:ascii="Times New Roman" w:eastAsia="Times New Roman" w:hAnsi="Times New Roman" w:cs="Times New Roman"/>
          <w:color w:val="000000"/>
          <w:sz w:val="28"/>
          <w:szCs w:val="28"/>
          <w:lang w:val="uk-UA" w:eastAsia="ru-RU"/>
        </w:rPr>
        <w:t xml:space="preserve"> порушується</w:t>
      </w:r>
      <w:r w:rsidR="00394DB0" w:rsidRPr="003E4EBE">
        <w:rPr>
          <w:rFonts w:ascii="Times New Roman" w:eastAsia="Times New Roman" w:hAnsi="Times New Roman" w:cs="Times New Roman"/>
          <w:color w:val="000000"/>
          <w:sz w:val="28"/>
          <w:szCs w:val="28"/>
          <w:lang w:val="uk-UA" w:eastAsia="ru-RU"/>
        </w:rPr>
        <w:t xml:space="preserve"> </w:t>
      </w:r>
      <w:r w:rsidR="008211EB" w:rsidRPr="003E4EBE">
        <w:rPr>
          <w:rFonts w:ascii="Times New Roman" w:eastAsia="Times New Roman" w:hAnsi="Times New Roman" w:cs="Times New Roman"/>
          <w:color w:val="000000"/>
          <w:sz w:val="28"/>
          <w:szCs w:val="28"/>
          <w:lang w:val="uk-UA" w:eastAsia="ru-RU"/>
        </w:rPr>
        <w:t xml:space="preserve">або </w:t>
      </w:r>
      <w:r w:rsidR="00394DB0" w:rsidRPr="003E4EBE">
        <w:rPr>
          <w:rFonts w:ascii="Times New Roman" w:eastAsia="Times New Roman" w:hAnsi="Times New Roman" w:cs="Times New Roman"/>
          <w:color w:val="000000"/>
          <w:sz w:val="28"/>
          <w:szCs w:val="28"/>
          <w:lang w:val="uk-UA" w:eastAsia="ru-RU"/>
        </w:rPr>
        <w:t xml:space="preserve">залишається не реалізованими. </w:t>
      </w:r>
      <w:r w:rsidR="008211EB" w:rsidRPr="003E4EBE">
        <w:rPr>
          <w:rFonts w:ascii="Times New Roman" w:eastAsia="Times New Roman" w:hAnsi="Times New Roman" w:cs="Times New Roman"/>
          <w:color w:val="000000"/>
          <w:sz w:val="28"/>
          <w:szCs w:val="28"/>
          <w:lang w:val="uk-UA" w:eastAsia="ru-RU"/>
        </w:rPr>
        <w:t>Зокрема це стосується  неприпустимості дублювання   повноважень  органів  де</w:t>
      </w:r>
      <w:r w:rsidR="00B15867">
        <w:rPr>
          <w:rFonts w:ascii="Times New Roman" w:eastAsia="Times New Roman" w:hAnsi="Times New Roman" w:cs="Times New Roman"/>
          <w:color w:val="000000"/>
          <w:sz w:val="28"/>
          <w:szCs w:val="28"/>
          <w:lang w:val="uk-UA" w:eastAsia="ru-RU"/>
        </w:rPr>
        <w:t xml:space="preserve">ржавного </w:t>
      </w:r>
      <w:r w:rsidR="00B15867">
        <w:rPr>
          <w:rFonts w:ascii="Times New Roman" w:eastAsia="Times New Roman" w:hAnsi="Times New Roman" w:cs="Times New Roman"/>
          <w:color w:val="000000"/>
          <w:sz w:val="28"/>
          <w:szCs w:val="28"/>
          <w:lang w:val="uk-UA" w:eastAsia="ru-RU"/>
        </w:rPr>
        <w:br/>
        <w:t>нагляду   (контролю),</w:t>
      </w:r>
      <w:r w:rsidR="008211EB" w:rsidRPr="003E4EBE">
        <w:rPr>
          <w:rFonts w:ascii="Times New Roman" w:eastAsia="Times New Roman" w:hAnsi="Times New Roman" w:cs="Times New Roman"/>
          <w:color w:val="000000"/>
          <w:sz w:val="28"/>
          <w:szCs w:val="28"/>
          <w:lang w:val="uk-UA" w:eastAsia="ru-RU"/>
        </w:rPr>
        <w:t xml:space="preserve"> недопущення  встановлення  планових  показників чи будь-якого іншого  планування  щодо  притягнення  суб’єктів господарювання до відповідальності  та </w:t>
      </w:r>
      <w:r w:rsidR="00B15867">
        <w:rPr>
          <w:rFonts w:ascii="Times New Roman" w:eastAsia="Times New Roman" w:hAnsi="Times New Roman" w:cs="Times New Roman"/>
          <w:color w:val="000000"/>
          <w:sz w:val="28"/>
          <w:szCs w:val="28"/>
          <w:lang w:val="uk-UA" w:eastAsia="ru-RU"/>
        </w:rPr>
        <w:t xml:space="preserve"> застосування  до  них  санкцій,</w:t>
      </w:r>
      <w:r w:rsidR="008211EB" w:rsidRPr="003E4EBE">
        <w:rPr>
          <w:rFonts w:ascii="Times New Roman" w:eastAsia="Times New Roman" w:hAnsi="Times New Roman" w:cs="Times New Roman"/>
          <w:color w:val="000000"/>
          <w:sz w:val="28"/>
          <w:szCs w:val="28"/>
          <w:lang w:val="uk-UA" w:eastAsia="ru-RU"/>
        </w:rPr>
        <w:t xml:space="preserve">   здійснення  державного  нагляду (контролю) на основі принципу </w:t>
      </w:r>
      <w:r w:rsidR="008211EB" w:rsidRPr="003E4EBE">
        <w:rPr>
          <w:rFonts w:ascii="Times New Roman" w:eastAsia="Times New Roman" w:hAnsi="Times New Roman" w:cs="Times New Roman"/>
          <w:color w:val="000000"/>
          <w:sz w:val="28"/>
          <w:szCs w:val="28"/>
          <w:lang w:val="uk-UA" w:eastAsia="ru-RU"/>
        </w:rPr>
        <w:br/>
        <w:t>о</w:t>
      </w:r>
      <w:r w:rsidR="002229FA" w:rsidRPr="003E4EBE">
        <w:rPr>
          <w:rFonts w:ascii="Times New Roman" w:eastAsia="Times New Roman" w:hAnsi="Times New Roman" w:cs="Times New Roman"/>
          <w:color w:val="000000"/>
          <w:sz w:val="28"/>
          <w:szCs w:val="28"/>
          <w:lang w:val="uk-UA" w:eastAsia="ru-RU"/>
        </w:rPr>
        <w:t>цінки  ризиків  та  доцільності, та деякі інші.</w:t>
      </w:r>
    </w:p>
    <w:p w:rsidR="001767FF" w:rsidRPr="003E4EBE" w:rsidRDefault="00BB3DB8" w:rsidP="003E4EBE">
      <w:pPr>
        <w:spacing w:after="0" w:line="240" w:lineRule="auto"/>
        <w:jc w:val="both"/>
        <w:rPr>
          <w:rFonts w:ascii="Times New Roman" w:hAnsi="Times New Roman" w:cs="Times New Roman"/>
          <w:sz w:val="28"/>
          <w:szCs w:val="28"/>
          <w:lang w:val="uk-UA"/>
        </w:rPr>
      </w:pPr>
      <w:bookmarkStart w:id="10" w:name="_Hlk494650596"/>
      <w:r w:rsidRPr="003E4EBE">
        <w:rPr>
          <w:rFonts w:ascii="Times New Roman" w:eastAsia="Times New Roman" w:hAnsi="Times New Roman" w:cs="Times New Roman"/>
          <w:color w:val="000000"/>
          <w:sz w:val="28"/>
          <w:szCs w:val="28"/>
          <w:lang w:val="uk-UA" w:eastAsia="ru-RU"/>
        </w:rPr>
        <w:t xml:space="preserve">   </w:t>
      </w:r>
      <w:r w:rsidR="0061417C">
        <w:rPr>
          <w:rFonts w:ascii="Times New Roman" w:eastAsia="Times New Roman" w:hAnsi="Times New Roman" w:cs="Times New Roman"/>
          <w:color w:val="000000"/>
          <w:sz w:val="28"/>
          <w:szCs w:val="28"/>
          <w:lang w:val="uk-UA" w:eastAsia="ru-RU"/>
        </w:rPr>
        <w:t xml:space="preserve"> </w:t>
      </w:r>
      <w:r w:rsidR="00F000EF" w:rsidRPr="003E4EBE">
        <w:rPr>
          <w:rFonts w:ascii="Times New Roman" w:hAnsi="Times New Roman" w:cs="Times New Roman"/>
          <w:sz w:val="28"/>
          <w:szCs w:val="28"/>
          <w:lang w:val="uk-UA"/>
        </w:rPr>
        <w:t xml:space="preserve"> В</w:t>
      </w:r>
      <w:r w:rsidR="001767FF" w:rsidRPr="003E4EBE">
        <w:rPr>
          <w:rFonts w:ascii="Times New Roman" w:hAnsi="Times New Roman" w:cs="Times New Roman"/>
          <w:sz w:val="28"/>
          <w:szCs w:val="28"/>
          <w:lang w:val="uk-UA"/>
        </w:rPr>
        <w:t xml:space="preserve"> останні роки  органами державної влади   проводиться політика щодо обмеження функцій і повноважень наглядових органів, з метою зниження тиску на </w:t>
      </w:r>
      <w:proofErr w:type="spellStart"/>
      <w:r w:rsidR="001767FF" w:rsidRPr="003E4EBE">
        <w:rPr>
          <w:rFonts w:ascii="Times New Roman" w:hAnsi="Times New Roman" w:cs="Times New Roman"/>
          <w:sz w:val="28"/>
          <w:szCs w:val="28"/>
          <w:lang w:val="uk-UA"/>
        </w:rPr>
        <w:t>суб</w:t>
      </w:r>
      <w:proofErr w:type="spellEnd"/>
      <w:r w:rsidR="00F000EF" w:rsidRPr="003E4EBE">
        <w:rPr>
          <w:rFonts w:ascii="Times New Roman" w:hAnsi="Times New Roman" w:cs="Times New Roman"/>
          <w:sz w:val="28"/>
          <w:szCs w:val="28"/>
        </w:rPr>
        <w:t>’</w:t>
      </w:r>
      <w:proofErr w:type="spellStart"/>
      <w:r w:rsidR="00F000EF" w:rsidRPr="003E4EBE">
        <w:rPr>
          <w:rFonts w:ascii="Times New Roman" w:hAnsi="Times New Roman" w:cs="Times New Roman"/>
          <w:sz w:val="28"/>
          <w:szCs w:val="28"/>
          <w:lang w:val="uk-UA"/>
        </w:rPr>
        <w:t>єкти</w:t>
      </w:r>
      <w:proofErr w:type="spellEnd"/>
      <w:r w:rsidR="00F000EF" w:rsidRPr="003E4EBE">
        <w:rPr>
          <w:rFonts w:ascii="Times New Roman" w:hAnsi="Times New Roman" w:cs="Times New Roman"/>
          <w:sz w:val="28"/>
          <w:szCs w:val="28"/>
          <w:lang w:val="uk-UA"/>
        </w:rPr>
        <w:t xml:space="preserve"> господарювання, посилаючись на недосконалі</w:t>
      </w:r>
      <w:r w:rsidR="001767FF" w:rsidRPr="003E4EBE">
        <w:rPr>
          <w:rFonts w:ascii="Times New Roman" w:hAnsi="Times New Roman" w:cs="Times New Roman"/>
          <w:sz w:val="28"/>
          <w:szCs w:val="28"/>
          <w:lang w:val="uk-UA"/>
        </w:rPr>
        <w:t>сть системи та мирові практики, які рахуються більш ефективними. Аргументами такої постановки питання є наступне:</w:t>
      </w:r>
    </w:p>
    <w:p w:rsidR="001767FF" w:rsidRPr="003E4EBE" w:rsidRDefault="001767FF"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1.Відсутність системного підходу і обґрунтованих критеріїв при виборі об'єктів перевірок.</w:t>
      </w:r>
    </w:p>
    <w:p w:rsidR="001767FF" w:rsidRPr="003E4EBE" w:rsidRDefault="001767FF"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 xml:space="preserve">2. Складна і незрозуміла, для </w:t>
      </w:r>
      <w:proofErr w:type="spellStart"/>
      <w:r w:rsidRPr="003E4EBE">
        <w:rPr>
          <w:rFonts w:ascii="Times New Roman" w:hAnsi="Times New Roman" w:cs="Times New Roman"/>
          <w:sz w:val="28"/>
          <w:szCs w:val="28"/>
          <w:lang w:val="uk-UA"/>
        </w:rPr>
        <w:t>суб</w:t>
      </w:r>
      <w:proofErr w:type="spellEnd"/>
      <w:r w:rsidR="00F000EF" w:rsidRPr="003E4EBE">
        <w:rPr>
          <w:rFonts w:ascii="Times New Roman" w:hAnsi="Times New Roman" w:cs="Times New Roman"/>
          <w:sz w:val="28"/>
          <w:szCs w:val="28"/>
        </w:rPr>
        <w:t>’</w:t>
      </w:r>
      <w:proofErr w:type="spellStart"/>
      <w:r w:rsidRPr="003E4EBE">
        <w:rPr>
          <w:rFonts w:ascii="Times New Roman" w:hAnsi="Times New Roman" w:cs="Times New Roman"/>
          <w:sz w:val="28"/>
          <w:szCs w:val="28"/>
          <w:lang w:val="uk-UA"/>
        </w:rPr>
        <w:t>єкта</w:t>
      </w:r>
      <w:proofErr w:type="spellEnd"/>
      <w:r w:rsidRPr="003E4EBE">
        <w:rPr>
          <w:rFonts w:ascii="Times New Roman" w:hAnsi="Times New Roman" w:cs="Times New Roman"/>
          <w:sz w:val="28"/>
          <w:szCs w:val="28"/>
          <w:lang w:val="uk-UA"/>
        </w:rPr>
        <w:t xml:space="preserve"> господарювання, процедура перевірок.</w:t>
      </w:r>
    </w:p>
    <w:p w:rsidR="001767FF" w:rsidRPr="003E4EBE" w:rsidRDefault="001767FF"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3. Слаб</w:t>
      </w:r>
      <w:r w:rsidR="00F000EF" w:rsidRPr="003E4EBE">
        <w:rPr>
          <w:rFonts w:ascii="Times New Roman" w:hAnsi="Times New Roman" w:cs="Times New Roman"/>
          <w:sz w:val="28"/>
          <w:szCs w:val="28"/>
          <w:lang w:val="uk-UA"/>
        </w:rPr>
        <w:t>ка інформаційна ро</w:t>
      </w:r>
      <w:r w:rsidR="002229FA" w:rsidRPr="003E4EBE">
        <w:rPr>
          <w:rFonts w:ascii="Times New Roman" w:hAnsi="Times New Roman" w:cs="Times New Roman"/>
          <w:sz w:val="28"/>
          <w:szCs w:val="28"/>
          <w:lang w:val="uk-UA"/>
        </w:rPr>
        <w:t>бота наглядових органів</w:t>
      </w:r>
      <w:r w:rsidRPr="003E4EBE">
        <w:rPr>
          <w:rFonts w:ascii="Times New Roman" w:hAnsi="Times New Roman" w:cs="Times New Roman"/>
          <w:sz w:val="28"/>
          <w:szCs w:val="28"/>
          <w:lang w:val="uk-UA"/>
        </w:rPr>
        <w:t>.</w:t>
      </w:r>
    </w:p>
    <w:p w:rsidR="001767FF" w:rsidRPr="003E4EBE" w:rsidRDefault="001767FF"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4. Велика кількість норм і правил технічного регулювання не відповідає сучасним вимогам.</w:t>
      </w:r>
    </w:p>
    <w:p w:rsidR="001767FF" w:rsidRPr="003E4EBE" w:rsidRDefault="00F000EF"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5. Збері</w:t>
      </w:r>
      <w:r w:rsidR="001767FF" w:rsidRPr="003E4EBE">
        <w:rPr>
          <w:rFonts w:ascii="Times New Roman" w:hAnsi="Times New Roman" w:cs="Times New Roman"/>
          <w:sz w:val="28"/>
          <w:szCs w:val="28"/>
          <w:lang w:val="uk-UA"/>
        </w:rPr>
        <w:t>глася практика оцінки діяльності контролюючих органів за кількістю і загальним розміром застосованих санкцій.</w:t>
      </w:r>
    </w:p>
    <w:p w:rsidR="001767FF" w:rsidRPr="003E4EBE" w:rsidRDefault="001767FF"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6. Корупційна складова.</w:t>
      </w:r>
    </w:p>
    <w:p w:rsidR="001767FF" w:rsidRPr="003E4EBE" w:rsidRDefault="001767FF"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7. Багато вимог, норми і правила завищені і не пристосовані  для умов господарської діяльності в умовах ринкової економіки.</w:t>
      </w:r>
      <w:r w:rsidR="002229FA" w:rsidRPr="003E4EBE">
        <w:rPr>
          <w:rFonts w:ascii="Times New Roman" w:hAnsi="Times New Roman" w:cs="Times New Roman"/>
          <w:sz w:val="28"/>
          <w:szCs w:val="28"/>
          <w:lang w:val="uk-UA"/>
        </w:rPr>
        <w:t xml:space="preserve"> У зв’язку з чим</w:t>
      </w:r>
      <w:r w:rsidR="006F7475">
        <w:rPr>
          <w:rFonts w:ascii="Times New Roman" w:hAnsi="Times New Roman" w:cs="Times New Roman"/>
          <w:sz w:val="28"/>
          <w:szCs w:val="28"/>
          <w:lang w:val="uk-UA"/>
        </w:rPr>
        <w:t>,</w:t>
      </w:r>
      <w:r w:rsidR="002229FA" w:rsidRPr="003E4EBE">
        <w:rPr>
          <w:rFonts w:ascii="Times New Roman" w:hAnsi="Times New Roman" w:cs="Times New Roman"/>
          <w:sz w:val="28"/>
          <w:szCs w:val="28"/>
          <w:lang w:val="uk-UA"/>
        </w:rPr>
        <w:t xml:space="preserve"> </w:t>
      </w:r>
      <w:proofErr w:type="spellStart"/>
      <w:r w:rsidR="002229FA" w:rsidRPr="003E4EBE">
        <w:rPr>
          <w:rFonts w:ascii="Times New Roman" w:hAnsi="Times New Roman" w:cs="Times New Roman"/>
          <w:sz w:val="28"/>
          <w:szCs w:val="28"/>
          <w:lang w:val="uk-UA"/>
        </w:rPr>
        <w:t>c</w:t>
      </w:r>
      <w:r w:rsidRPr="003E4EBE">
        <w:rPr>
          <w:rFonts w:ascii="Times New Roman" w:hAnsi="Times New Roman" w:cs="Times New Roman"/>
          <w:sz w:val="28"/>
          <w:szCs w:val="28"/>
          <w:lang w:val="uk-UA"/>
        </w:rPr>
        <w:t>уб'єктам</w:t>
      </w:r>
      <w:proofErr w:type="spellEnd"/>
      <w:r w:rsidRPr="003E4EBE">
        <w:rPr>
          <w:rFonts w:ascii="Times New Roman" w:hAnsi="Times New Roman" w:cs="Times New Roman"/>
          <w:sz w:val="28"/>
          <w:szCs w:val="28"/>
          <w:lang w:val="uk-UA"/>
        </w:rPr>
        <w:t xml:space="preserve"> господарювання легше сплатити штраф, ніж виконати всі норми і вимоги, тому що найчастіше їх дотримання призводить до збитковості бізнесу.</w:t>
      </w:r>
    </w:p>
    <w:p w:rsidR="001767FF" w:rsidRPr="003E4EBE" w:rsidRDefault="001767FF"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8. Складність виконання вимог технічного регулювання для більшості суб'єктів</w:t>
      </w:r>
      <w:r w:rsidR="004A2842" w:rsidRPr="003E4EBE">
        <w:rPr>
          <w:rFonts w:ascii="Times New Roman" w:hAnsi="Times New Roman" w:cs="Times New Roman"/>
          <w:sz w:val="28"/>
          <w:szCs w:val="28"/>
          <w:lang w:val="uk-UA"/>
        </w:rPr>
        <w:t>, які</w:t>
      </w:r>
      <w:r w:rsidRPr="003E4EBE">
        <w:rPr>
          <w:rFonts w:ascii="Times New Roman" w:hAnsi="Times New Roman" w:cs="Times New Roman"/>
          <w:sz w:val="28"/>
          <w:szCs w:val="28"/>
          <w:lang w:val="uk-UA"/>
        </w:rPr>
        <w:t xml:space="preserve"> не відповідають сучасним вимогам ведення господарської діяльності, застаріли і їх занадто багато. </w:t>
      </w:r>
    </w:p>
    <w:p w:rsidR="004A2842" w:rsidRPr="003E4EBE" w:rsidRDefault="0061417C" w:rsidP="003E4EB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2229FA" w:rsidRPr="003E4EBE">
        <w:rPr>
          <w:rFonts w:ascii="Times New Roman" w:eastAsia="Times New Roman" w:hAnsi="Times New Roman" w:cs="Times New Roman"/>
          <w:sz w:val="28"/>
          <w:szCs w:val="28"/>
          <w:lang w:val="uk-UA" w:eastAsia="ru-RU"/>
        </w:rPr>
        <w:t xml:space="preserve">Зазначені аргументи дійсно є </w:t>
      </w:r>
      <w:r w:rsidR="004A2842" w:rsidRPr="003E4EBE">
        <w:rPr>
          <w:rFonts w:ascii="Times New Roman" w:eastAsia="Times New Roman" w:hAnsi="Times New Roman" w:cs="Times New Roman"/>
          <w:sz w:val="28"/>
          <w:szCs w:val="28"/>
          <w:lang w:val="uk-UA" w:eastAsia="ru-RU"/>
        </w:rPr>
        <w:t>обґрунтованими</w:t>
      </w:r>
      <w:r w:rsidR="00E924A0" w:rsidRPr="003E4EBE">
        <w:rPr>
          <w:rFonts w:ascii="Times New Roman" w:eastAsia="Times New Roman" w:hAnsi="Times New Roman" w:cs="Times New Roman"/>
          <w:sz w:val="28"/>
          <w:szCs w:val="28"/>
          <w:lang w:val="uk-UA" w:eastAsia="ru-RU"/>
        </w:rPr>
        <w:t xml:space="preserve"> і вони у повній мірі </w:t>
      </w:r>
      <w:r w:rsidR="00BC3385">
        <w:rPr>
          <w:rFonts w:ascii="Times New Roman" w:eastAsia="Times New Roman" w:hAnsi="Times New Roman" w:cs="Times New Roman"/>
          <w:sz w:val="28"/>
          <w:szCs w:val="28"/>
          <w:lang w:val="uk-UA" w:eastAsia="ru-RU"/>
        </w:rPr>
        <w:t>відобража</w:t>
      </w:r>
      <w:r w:rsidR="00E924A0" w:rsidRPr="003E4EBE">
        <w:rPr>
          <w:rFonts w:ascii="Times New Roman" w:eastAsia="Times New Roman" w:hAnsi="Times New Roman" w:cs="Times New Roman"/>
          <w:sz w:val="28"/>
          <w:szCs w:val="28"/>
          <w:lang w:val="uk-UA" w:eastAsia="ru-RU"/>
        </w:rPr>
        <w:t xml:space="preserve">ють також стан </w:t>
      </w:r>
      <w:r w:rsidR="00AD173B" w:rsidRPr="003E4EBE">
        <w:rPr>
          <w:rFonts w:ascii="Times New Roman" w:eastAsia="Times New Roman" w:hAnsi="Times New Roman" w:cs="Times New Roman"/>
          <w:sz w:val="28"/>
          <w:szCs w:val="28"/>
          <w:lang w:val="uk-UA" w:eastAsia="ru-RU"/>
        </w:rPr>
        <w:t xml:space="preserve">існуючої </w:t>
      </w:r>
      <w:r w:rsidR="00E924A0" w:rsidRPr="003E4EBE">
        <w:rPr>
          <w:rFonts w:ascii="Times New Roman" w:eastAsia="Times New Roman" w:hAnsi="Times New Roman" w:cs="Times New Roman"/>
          <w:sz w:val="28"/>
          <w:szCs w:val="28"/>
          <w:lang w:val="uk-UA" w:eastAsia="ru-RU"/>
        </w:rPr>
        <w:t>системи нагляду (контролю) у сфері</w:t>
      </w:r>
      <w:r w:rsidR="004A2842" w:rsidRPr="003E4EBE">
        <w:rPr>
          <w:rFonts w:ascii="Times New Roman" w:eastAsia="Times New Roman" w:hAnsi="Times New Roman" w:cs="Times New Roman"/>
          <w:sz w:val="28"/>
          <w:szCs w:val="28"/>
          <w:lang w:val="uk-UA" w:eastAsia="ru-RU"/>
        </w:rPr>
        <w:t xml:space="preserve"> пожежної і техногенної безпеки, яка потребує удосконалення.</w:t>
      </w:r>
    </w:p>
    <w:bookmarkEnd w:id="10"/>
    <w:p w:rsidR="004A2842" w:rsidRPr="003E4EBE" w:rsidRDefault="004A2842"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 xml:space="preserve"> </w:t>
      </w:r>
      <w:r w:rsidR="0061417C">
        <w:rPr>
          <w:rFonts w:ascii="Times New Roman" w:hAnsi="Times New Roman" w:cs="Times New Roman"/>
          <w:sz w:val="28"/>
          <w:szCs w:val="28"/>
          <w:lang w:val="uk-UA"/>
        </w:rPr>
        <w:t xml:space="preserve">     </w:t>
      </w:r>
      <w:r w:rsidR="00823C98" w:rsidRPr="003E4EBE">
        <w:rPr>
          <w:rFonts w:ascii="Times New Roman" w:hAnsi="Times New Roman" w:cs="Times New Roman"/>
          <w:sz w:val="28"/>
          <w:szCs w:val="28"/>
          <w:lang w:val="uk-UA"/>
        </w:rPr>
        <w:t>Отже,  наглядова</w:t>
      </w:r>
      <w:r w:rsidRPr="003E4EBE">
        <w:rPr>
          <w:rFonts w:ascii="Times New Roman" w:hAnsi="Times New Roman" w:cs="Times New Roman"/>
          <w:sz w:val="28"/>
          <w:szCs w:val="28"/>
          <w:lang w:val="uk-UA"/>
        </w:rPr>
        <w:t xml:space="preserve"> діяльності ДСНС України потребує реформування,  метою якого повинно бути  створення сучасної, ефективної та кваліфікованої служби нагляду і контролю, орієнтованої на запобігання виникнення НС та профілактику пожеж. </w:t>
      </w:r>
    </w:p>
    <w:p w:rsidR="00AC2D31" w:rsidRPr="003E4EBE" w:rsidRDefault="0061417C" w:rsidP="003E4EBE">
      <w:pPr>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sz w:val="28"/>
          <w:szCs w:val="28"/>
          <w:lang w:val="uk-UA" w:eastAsia="ru-RU"/>
        </w:rPr>
        <w:t xml:space="preserve">      </w:t>
      </w:r>
      <w:r w:rsidR="004E2A7B">
        <w:rPr>
          <w:rFonts w:ascii="Times New Roman" w:eastAsia="Times New Roman" w:hAnsi="Times New Roman" w:cs="Times New Roman"/>
          <w:sz w:val="28"/>
          <w:szCs w:val="28"/>
          <w:lang w:val="uk-UA" w:eastAsia="ru-RU"/>
        </w:rPr>
        <w:t>Слід зазначити, що</w:t>
      </w:r>
      <w:r w:rsidR="004A2842" w:rsidRPr="003E4EBE">
        <w:rPr>
          <w:rFonts w:ascii="Times New Roman" w:eastAsia="Times New Roman" w:hAnsi="Times New Roman" w:cs="Times New Roman"/>
          <w:sz w:val="28"/>
          <w:szCs w:val="28"/>
          <w:lang w:val="uk-UA" w:eastAsia="ru-RU"/>
        </w:rPr>
        <w:t xml:space="preserve"> а</w:t>
      </w:r>
      <w:r w:rsidR="004D6AE0" w:rsidRPr="003E4EBE">
        <w:rPr>
          <w:rFonts w:ascii="Times New Roman" w:eastAsia="Times New Roman" w:hAnsi="Times New Roman" w:cs="Times New Roman"/>
          <w:sz w:val="28"/>
          <w:szCs w:val="28"/>
          <w:lang w:val="uk-UA" w:eastAsia="ru-RU"/>
        </w:rPr>
        <w:t>втором статті</w:t>
      </w:r>
      <w:r w:rsidR="00AD173B" w:rsidRPr="003E4EBE">
        <w:rPr>
          <w:rFonts w:ascii="Times New Roman" w:eastAsia="Times New Roman" w:hAnsi="Times New Roman" w:cs="Times New Roman"/>
          <w:sz w:val="28"/>
          <w:szCs w:val="28"/>
          <w:lang w:val="uk-UA" w:eastAsia="ru-RU"/>
        </w:rPr>
        <w:t>,</w:t>
      </w:r>
      <w:r w:rsidR="00AC2D31" w:rsidRPr="003E4EBE">
        <w:rPr>
          <w:rFonts w:ascii="Times New Roman" w:eastAsia="Times New Roman" w:hAnsi="Times New Roman" w:cs="Times New Roman"/>
          <w:sz w:val="28"/>
          <w:szCs w:val="28"/>
          <w:lang w:val="uk-UA" w:eastAsia="ru-RU"/>
        </w:rPr>
        <w:t xml:space="preserve"> у своїх публікаціях раніше, </w:t>
      </w:r>
      <w:bookmarkStart w:id="11" w:name="_Hlk486624228"/>
      <w:r w:rsidR="00AC2D31" w:rsidRPr="003E4EBE">
        <w:rPr>
          <w:rFonts w:ascii="Times New Roman" w:eastAsia="Times New Roman" w:hAnsi="Times New Roman" w:cs="Times New Roman"/>
          <w:sz w:val="28"/>
          <w:szCs w:val="28"/>
          <w:lang w:val="uk-UA" w:eastAsia="ru-RU"/>
        </w:rPr>
        <w:t xml:space="preserve"> </w:t>
      </w:r>
      <w:bookmarkEnd w:id="11"/>
      <w:r w:rsidR="00AC2D31" w:rsidRPr="003E4EBE">
        <w:rPr>
          <w:rFonts w:ascii="Times New Roman" w:eastAsia="Times New Roman" w:hAnsi="Times New Roman" w:cs="Times New Roman"/>
          <w:sz w:val="28"/>
          <w:szCs w:val="28"/>
          <w:lang w:val="uk-UA" w:eastAsia="ru-RU"/>
        </w:rPr>
        <w:t>зверталась увага  на наявність ряду загальновідомих факторів, які  не завжди враховувалися під час розробки і реалізації проектів перетворень, насамперед це:</w:t>
      </w:r>
    </w:p>
    <w:p w:rsidR="00AC2D31" w:rsidRPr="003E4EBE" w:rsidRDefault="00AC2D31" w:rsidP="003E4EBE">
      <w:pPr>
        <w:spacing w:after="0" w:line="240" w:lineRule="auto"/>
        <w:jc w:val="both"/>
        <w:rPr>
          <w:rFonts w:ascii="Times New Roman" w:eastAsiaTheme="minorEastAsia" w:hAnsi="Times New Roman" w:cs="Times New Roman"/>
          <w:sz w:val="28"/>
          <w:szCs w:val="28"/>
          <w:lang w:val="uk-UA" w:eastAsia="ru-RU"/>
        </w:rPr>
      </w:pPr>
      <w:r w:rsidRPr="003E4EBE">
        <w:rPr>
          <w:rFonts w:ascii="Times New Roman" w:eastAsiaTheme="minorEastAsia" w:hAnsi="Times New Roman" w:cs="Times New Roman"/>
          <w:sz w:val="28"/>
          <w:szCs w:val="28"/>
          <w:lang w:val="uk-UA" w:eastAsia="ru-RU"/>
        </w:rPr>
        <w:t xml:space="preserve">1.  Складність об'єкту перетворення  (реформування). </w:t>
      </w:r>
    </w:p>
    <w:p w:rsidR="00AC2D31" w:rsidRPr="003E4EBE" w:rsidRDefault="00AC2D31" w:rsidP="003E4EBE">
      <w:pPr>
        <w:spacing w:after="0" w:line="240" w:lineRule="auto"/>
        <w:jc w:val="both"/>
        <w:rPr>
          <w:rFonts w:ascii="Times New Roman" w:eastAsiaTheme="minorEastAsia" w:hAnsi="Times New Roman" w:cs="Times New Roman"/>
          <w:sz w:val="28"/>
          <w:szCs w:val="28"/>
          <w:lang w:eastAsia="ru-RU"/>
        </w:rPr>
      </w:pPr>
      <w:r w:rsidRPr="003E4EBE">
        <w:rPr>
          <w:rFonts w:ascii="Times New Roman" w:eastAsiaTheme="minorEastAsia" w:hAnsi="Times New Roman" w:cs="Times New Roman"/>
          <w:sz w:val="28"/>
          <w:szCs w:val="28"/>
          <w:lang w:val="uk-UA" w:eastAsia="ru-RU"/>
        </w:rPr>
        <w:t xml:space="preserve">2.  Недостатня наукова та економічна </w:t>
      </w:r>
      <w:proofErr w:type="spellStart"/>
      <w:r w:rsidRPr="003E4EBE">
        <w:rPr>
          <w:rFonts w:ascii="Times New Roman" w:eastAsiaTheme="minorEastAsia" w:hAnsi="Times New Roman" w:cs="Times New Roman"/>
          <w:sz w:val="28"/>
          <w:szCs w:val="28"/>
          <w:lang w:val="uk-UA" w:eastAsia="ru-RU"/>
        </w:rPr>
        <w:t>обгрунтован</w:t>
      </w:r>
      <w:r w:rsidRPr="003E4EBE">
        <w:rPr>
          <w:rFonts w:ascii="Times New Roman" w:eastAsiaTheme="minorEastAsia" w:hAnsi="Times New Roman" w:cs="Times New Roman"/>
          <w:sz w:val="28"/>
          <w:szCs w:val="28"/>
          <w:lang w:eastAsia="ru-RU"/>
        </w:rPr>
        <w:t>ість</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розробки</w:t>
      </w:r>
      <w:proofErr w:type="spellEnd"/>
      <w:r w:rsidRPr="003E4EBE">
        <w:rPr>
          <w:rFonts w:ascii="Times New Roman" w:eastAsiaTheme="minorEastAsia" w:hAnsi="Times New Roman" w:cs="Times New Roman"/>
          <w:sz w:val="28"/>
          <w:szCs w:val="28"/>
          <w:lang w:eastAsia="ru-RU"/>
        </w:rPr>
        <w:t>.</w:t>
      </w:r>
    </w:p>
    <w:p w:rsidR="00AC2D31" w:rsidRPr="003E4EBE" w:rsidRDefault="00AC2D31" w:rsidP="003E4EBE">
      <w:pPr>
        <w:spacing w:after="0" w:line="240" w:lineRule="auto"/>
        <w:jc w:val="both"/>
        <w:rPr>
          <w:rFonts w:ascii="Times New Roman" w:eastAsiaTheme="minorEastAsia" w:hAnsi="Times New Roman" w:cs="Times New Roman"/>
          <w:sz w:val="28"/>
          <w:szCs w:val="28"/>
          <w:lang w:eastAsia="ru-RU"/>
        </w:rPr>
      </w:pPr>
      <w:r w:rsidRPr="003E4EBE">
        <w:rPr>
          <w:rFonts w:ascii="Times New Roman" w:eastAsiaTheme="minorEastAsia" w:hAnsi="Times New Roman" w:cs="Times New Roman"/>
          <w:sz w:val="28"/>
          <w:szCs w:val="28"/>
          <w:lang w:eastAsia="ru-RU"/>
        </w:rPr>
        <w:t>3.</w:t>
      </w:r>
      <w:r w:rsidRPr="003E4EBE">
        <w:rPr>
          <w:rFonts w:ascii="Times New Roman" w:eastAsiaTheme="minorEastAsia" w:hAnsi="Times New Roman" w:cs="Times New Roman"/>
          <w:sz w:val="28"/>
          <w:szCs w:val="28"/>
          <w:lang w:val="uk-UA" w:eastAsia="ru-RU"/>
        </w:rPr>
        <w:t xml:space="preserve">  </w:t>
      </w:r>
      <w:proofErr w:type="spellStart"/>
      <w:r w:rsidRPr="003E4EBE">
        <w:rPr>
          <w:rFonts w:ascii="Times New Roman" w:eastAsiaTheme="minorEastAsia" w:hAnsi="Times New Roman" w:cs="Times New Roman"/>
          <w:sz w:val="28"/>
          <w:szCs w:val="28"/>
          <w:lang w:eastAsia="ru-RU"/>
        </w:rPr>
        <w:t>Відсутність</w:t>
      </w:r>
      <w:proofErr w:type="spellEnd"/>
      <w:r w:rsidRPr="003E4EBE">
        <w:rPr>
          <w:rFonts w:ascii="Times New Roman" w:eastAsiaTheme="minorEastAsia" w:hAnsi="Times New Roman" w:cs="Times New Roman"/>
          <w:sz w:val="28"/>
          <w:szCs w:val="28"/>
          <w:lang w:eastAsia="ru-RU"/>
        </w:rPr>
        <w:t xml:space="preserve"> </w:t>
      </w:r>
      <w:r w:rsidRPr="003E4EBE">
        <w:rPr>
          <w:rFonts w:ascii="Times New Roman" w:eastAsiaTheme="minorEastAsia" w:hAnsi="Times New Roman" w:cs="Times New Roman"/>
          <w:sz w:val="28"/>
          <w:szCs w:val="28"/>
          <w:lang w:val="uk-UA" w:eastAsia="ru-RU"/>
        </w:rPr>
        <w:t>а</w:t>
      </w:r>
      <w:proofErr w:type="spellStart"/>
      <w:r w:rsidRPr="003E4EBE">
        <w:rPr>
          <w:rFonts w:ascii="Times New Roman" w:eastAsiaTheme="minorEastAsia" w:hAnsi="Times New Roman" w:cs="Times New Roman"/>
          <w:sz w:val="28"/>
          <w:szCs w:val="28"/>
          <w:lang w:eastAsia="ru-RU"/>
        </w:rPr>
        <w:t>бо</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недостатність</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фінансових</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ресурсів</w:t>
      </w:r>
      <w:proofErr w:type="spellEnd"/>
      <w:r w:rsidRPr="003E4EBE">
        <w:rPr>
          <w:rFonts w:ascii="Times New Roman" w:eastAsiaTheme="minorEastAsia" w:hAnsi="Times New Roman" w:cs="Times New Roman"/>
          <w:sz w:val="28"/>
          <w:szCs w:val="28"/>
          <w:lang w:eastAsia="ru-RU"/>
        </w:rPr>
        <w:t>.</w:t>
      </w:r>
    </w:p>
    <w:p w:rsidR="00AC2D31" w:rsidRPr="003E4EBE" w:rsidRDefault="00AC2D31" w:rsidP="003E4EBE">
      <w:pPr>
        <w:spacing w:after="0" w:line="240" w:lineRule="auto"/>
        <w:jc w:val="both"/>
        <w:rPr>
          <w:rFonts w:ascii="Times New Roman" w:eastAsiaTheme="minorEastAsia" w:hAnsi="Times New Roman" w:cs="Times New Roman"/>
          <w:sz w:val="28"/>
          <w:szCs w:val="28"/>
          <w:lang w:eastAsia="ru-RU"/>
        </w:rPr>
      </w:pPr>
      <w:r w:rsidRPr="003E4EBE">
        <w:rPr>
          <w:rFonts w:ascii="Times New Roman" w:eastAsiaTheme="minorEastAsia" w:hAnsi="Times New Roman" w:cs="Times New Roman"/>
          <w:sz w:val="28"/>
          <w:szCs w:val="28"/>
          <w:lang w:eastAsia="ru-RU"/>
        </w:rPr>
        <w:t xml:space="preserve">4. </w:t>
      </w:r>
      <w:proofErr w:type="spellStart"/>
      <w:r w:rsidRPr="003E4EBE">
        <w:rPr>
          <w:rFonts w:ascii="Times New Roman" w:eastAsiaTheme="minorEastAsia" w:hAnsi="Times New Roman" w:cs="Times New Roman"/>
          <w:sz w:val="28"/>
          <w:szCs w:val="28"/>
          <w:lang w:eastAsia="ru-RU"/>
        </w:rPr>
        <w:t>Інертність</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системи</w:t>
      </w:r>
      <w:proofErr w:type="spellEnd"/>
      <w:r w:rsidRPr="003E4EBE">
        <w:rPr>
          <w:rFonts w:ascii="Times New Roman" w:eastAsiaTheme="minorEastAsia" w:hAnsi="Times New Roman" w:cs="Times New Roman"/>
          <w:sz w:val="28"/>
          <w:szCs w:val="28"/>
          <w:lang w:eastAsia="ru-RU"/>
        </w:rPr>
        <w:t xml:space="preserve"> і </w:t>
      </w:r>
      <w:proofErr w:type="spellStart"/>
      <w:r w:rsidRPr="003E4EBE">
        <w:rPr>
          <w:rFonts w:ascii="Times New Roman" w:eastAsiaTheme="minorEastAsia" w:hAnsi="Times New Roman" w:cs="Times New Roman"/>
          <w:sz w:val="28"/>
          <w:szCs w:val="28"/>
          <w:lang w:eastAsia="ru-RU"/>
        </w:rPr>
        <w:t>небажання</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органів</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управління</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лишатися</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владних</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повноважень</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прислідуючи</w:t>
      </w:r>
      <w:proofErr w:type="spellEnd"/>
      <w:r w:rsidRPr="003E4EBE">
        <w:rPr>
          <w:rFonts w:ascii="Times New Roman" w:eastAsiaTheme="minorEastAsia" w:hAnsi="Times New Roman" w:cs="Times New Roman"/>
          <w:sz w:val="28"/>
          <w:szCs w:val="28"/>
          <w:lang w:eastAsia="ru-RU"/>
        </w:rPr>
        <w:t xml:space="preserve"> при </w:t>
      </w:r>
      <w:proofErr w:type="spellStart"/>
      <w:r w:rsidRPr="003E4EBE">
        <w:rPr>
          <w:rFonts w:ascii="Times New Roman" w:eastAsiaTheme="minorEastAsia" w:hAnsi="Times New Roman" w:cs="Times New Roman"/>
          <w:sz w:val="28"/>
          <w:szCs w:val="28"/>
          <w:lang w:eastAsia="ru-RU"/>
        </w:rPr>
        <w:t>цьому</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свої</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вузьковідомч</w:t>
      </w:r>
      <w:proofErr w:type="spellEnd"/>
      <w:r w:rsidRPr="003E4EBE">
        <w:rPr>
          <w:rFonts w:ascii="Times New Roman" w:eastAsiaTheme="minorEastAsia" w:hAnsi="Times New Roman" w:cs="Times New Roman"/>
          <w:sz w:val="28"/>
          <w:szCs w:val="28"/>
          <w:lang w:val="uk-UA" w:eastAsia="ru-RU"/>
        </w:rPr>
        <w:t>і</w:t>
      </w:r>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інтереси</w:t>
      </w:r>
      <w:proofErr w:type="spellEnd"/>
      <w:r w:rsidRPr="003E4EBE">
        <w:rPr>
          <w:rFonts w:ascii="Times New Roman" w:eastAsiaTheme="minorEastAsia" w:hAnsi="Times New Roman" w:cs="Times New Roman"/>
          <w:sz w:val="28"/>
          <w:szCs w:val="28"/>
          <w:lang w:eastAsia="ru-RU"/>
        </w:rPr>
        <w:t>.</w:t>
      </w:r>
    </w:p>
    <w:p w:rsidR="00AC2D31" w:rsidRPr="003E4EBE" w:rsidRDefault="00AC2D31" w:rsidP="003E4EBE">
      <w:pPr>
        <w:spacing w:after="0" w:line="240" w:lineRule="auto"/>
        <w:jc w:val="both"/>
        <w:rPr>
          <w:rFonts w:ascii="Times New Roman" w:eastAsiaTheme="minorEastAsia" w:hAnsi="Times New Roman" w:cs="Times New Roman"/>
          <w:sz w:val="28"/>
          <w:szCs w:val="28"/>
          <w:lang w:val="uk-UA" w:eastAsia="ru-RU"/>
        </w:rPr>
      </w:pPr>
      <w:r w:rsidRPr="003E4EBE">
        <w:rPr>
          <w:rFonts w:ascii="Times New Roman" w:eastAsiaTheme="minorEastAsia" w:hAnsi="Times New Roman" w:cs="Times New Roman"/>
          <w:sz w:val="28"/>
          <w:szCs w:val="28"/>
          <w:lang w:val="uk-UA" w:eastAsia="ru-RU"/>
        </w:rPr>
        <w:t xml:space="preserve"> Стосовно питань, які розглядаються, слід зазначити, що ці фактори і зараз залишаються дуже важливими і актуальними.  </w:t>
      </w:r>
    </w:p>
    <w:p w:rsidR="00AC2D31" w:rsidRPr="003E4EBE" w:rsidRDefault="00AC2D31" w:rsidP="003E4EBE">
      <w:pPr>
        <w:spacing w:after="0" w:line="240" w:lineRule="auto"/>
        <w:jc w:val="both"/>
        <w:rPr>
          <w:rFonts w:ascii="Times New Roman" w:eastAsiaTheme="minorEastAsia" w:hAnsi="Times New Roman" w:cs="Times New Roman"/>
          <w:sz w:val="28"/>
          <w:szCs w:val="28"/>
          <w:lang w:val="uk-UA" w:eastAsia="ru-RU"/>
        </w:rPr>
      </w:pPr>
      <w:r w:rsidRPr="003E4EBE">
        <w:rPr>
          <w:rFonts w:ascii="Times New Roman" w:eastAsiaTheme="minorEastAsia" w:hAnsi="Times New Roman" w:cs="Times New Roman"/>
          <w:sz w:val="28"/>
          <w:szCs w:val="28"/>
          <w:lang w:val="uk-UA" w:eastAsia="ru-RU"/>
        </w:rPr>
        <w:t xml:space="preserve">     Складність об'єкту реформування, яким є ДСНС України , характеризується своєю </w:t>
      </w:r>
      <w:proofErr w:type="spellStart"/>
      <w:r w:rsidRPr="003E4EBE">
        <w:rPr>
          <w:rFonts w:ascii="Times New Roman" w:eastAsiaTheme="minorEastAsia" w:hAnsi="Times New Roman" w:cs="Times New Roman"/>
          <w:sz w:val="28"/>
          <w:szCs w:val="28"/>
          <w:lang w:val="uk-UA" w:eastAsia="ru-RU"/>
        </w:rPr>
        <w:t>бага</w:t>
      </w:r>
      <w:r w:rsidR="00B15867">
        <w:rPr>
          <w:rFonts w:ascii="Times New Roman" w:eastAsiaTheme="minorEastAsia" w:hAnsi="Times New Roman" w:cs="Times New Roman"/>
          <w:sz w:val="28"/>
          <w:szCs w:val="28"/>
          <w:lang w:val="uk-UA" w:eastAsia="ru-RU"/>
        </w:rPr>
        <w:t>топрофільно</w:t>
      </w:r>
      <w:r w:rsidRPr="003E4EBE">
        <w:rPr>
          <w:rFonts w:ascii="Times New Roman" w:eastAsiaTheme="minorEastAsia" w:hAnsi="Times New Roman" w:cs="Times New Roman"/>
          <w:sz w:val="28"/>
          <w:szCs w:val="28"/>
          <w:lang w:val="uk-UA" w:eastAsia="ru-RU"/>
        </w:rPr>
        <w:t>стю</w:t>
      </w:r>
      <w:proofErr w:type="spellEnd"/>
      <w:r w:rsidRPr="003E4EBE">
        <w:rPr>
          <w:rFonts w:ascii="Times New Roman" w:eastAsiaTheme="minorEastAsia" w:hAnsi="Times New Roman" w:cs="Times New Roman"/>
          <w:sz w:val="28"/>
          <w:szCs w:val="28"/>
          <w:lang w:val="uk-UA" w:eastAsia="ru-RU"/>
        </w:rPr>
        <w:t xml:space="preserve">  та специфікою завдань і функцій.</w:t>
      </w:r>
    </w:p>
    <w:p w:rsidR="00AC2D31" w:rsidRPr="003E4EBE" w:rsidRDefault="00AC2D31" w:rsidP="003E4EBE">
      <w:pPr>
        <w:spacing w:after="0" w:line="240" w:lineRule="auto"/>
        <w:jc w:val="both"/>
        <w:rPr>
          <w:rFonts w:ascii="Times New Roman" w:eastAsiaTheme="minorEastAsia" w:hAnsi="Times New Roman" w:cs="Times New Roman"/>
          <w:sz w:val="28"/>
          <w:szCs w:val="28"/>
          <w:lang w:val="uk-UA" w:eastAsia="ru-RU"/>
        </w:rPr>
      </w:pPr>
      <w:r w:rsidRPr="003E4EBE">
        <w:rPr>
          <w:rFonts w:ascii="Times New Roman" w:eastAsiaTheme="minorEastAsia" w:hAnsi="Times New Roman" w:cs="Times New Roman"/>
          <w:sz w:val="28"/>
          <w:szCs w:val="28"/>
          <w:lang w:val="uk-UA" w:eastAsia="ru-RU"/>
        </w:rPr>
        <w:t>Саме  специфіка діяльності органів управління і підрозділів ДСНС за кожним  функціональним напрямком потребує уніфікованого підходу до оцінки їх стану, ефективності функціонування</w:t>
      </w:r>
      <w:r w:rsidR="00BC3385">
        <w:rPr>
          <w:rFonts w:ascii="Times New Roman" w:eastAsiaTheme="minorEastAsia" w:hAnsi="Times New Roman" w:cs="Times New Roman"/>
          <w:sz w:val="28"/>
          <w:szCs w:val="28"/>
          <w:lang w:val="uk-UA" w:eastAsia="ru-RU"/>
        </w:rPr>
        <w:t>,</w:t>
      </w:r>
      <w:r w:rsidRPr="003E4EBE">
        <w:rPr>
          <w:rFonts w:ascii="Times New Roman" w:eastAsiaTheme="minorEastAsia" w:hAnsi="Times New Roman" w:cs="Times New Roman"/>
          <w:sz w:val="28"/>
          <w:szCs w:val="28"/>
          <w:lang w:val="uk-UA" w:eastAsia="ru-RU"/>
        </w:rPr>
        <w:t xml:space="preserve"> з метою виявлення проблем та визначення шляхів їх вирішення, з урахуванням позитивного досвіду інших країн, але не шляхом "сліпого" копіювання цього досвіду без урахування національних особливостей, рівня свідомості і правової відповідальності суспільства, громадян, суб’єктів господарювання за дотриманням вимог законодавства у сфері ЦЗ, пожежної і техногенної безпеки.</w:t>
      </w:r>
    </w:p>
    <w:p w:rsidR="00AC2D31" w:rsidRPr="003E4EBE" w:rsidRDefault="00AC2D31" w:rsidP="003E4EBE">
      <w:pPr>
        <w:spacing w:after="0" w:line="240" w:lineRule="auto"/>
        <w:jc w:val="both"/>
        <w:rPr>
          <w:rFonts w:ascii="Times New Roman" w:eastAsiaTheme="minorEastAsia" w:hAnsi="Times New Roman" w:cs="Times New Roman"/>
          <w:sz w:val="28"/>
          <w:szCs w:val="28"/>
          <w:lang w:val="uk-UA" w:eastAsia="ru-RU"/>
        </w:rPr>
      </w:pPr>
      <w:r w:rsidRPr="003E4EBE">
        <w:rPr>
          <w:rFonts w:ascii="Times New Roman" w:eastAsiaTheme="minorEastAsia" w:hAnsi="Times New Roman" w:cs="Times New Roman"/>
          <w:sz w:val="28"/>
          <w:szCs w:val="28"/>
          <w:lang w:val="uk-UA" w:eastAsia="ru-RU"/>
        </w:rPr>
        <w:t xml:space="preserve">      </w:t>
      </w:r>
      <w:bookmarkStart w:id="12" w:name="_Hlk494650675"/>
      <w:r w:rsidR="004E2A7B">
        <w:rPr>
          <w:rFonts w:ascii="Times New Roman" w:eastAsiaTheme="minorEastAsia" w:hAnsi="Times New Roman" w:cs="Times New Roman"/>
          <w:sz w:val="28"/>
          <w:szCs w:val="28"/>
          <w:lang w:val="uk-UA" w:eastAsia="ru-RU"/>
        </w:rPr>
        <w:t>Слід також нагадати</w:t>
      </w:r>
      <w:bookmarkStart w:id="13" w:name="_GoBack"/>
      <w:bookmarkEnd w:id="13"/>
      <w:r w:rsidR="00796CE5" w:rsidRPr="003E4EBE">
        <w:rPr>
          <w:rFonts w:ascii="Times New Roman" w:eastAsiaTheme="minorEastAsia" w:hAnsi="Times New Roman" w:cs="Times New Roman"/>
          <w:sz w:val="28"/>
          <w:szCs w:val="28"/>
          <w:lang w:val="uk-UA" w:eastAsia="ru-RU"/>
        </w:rPr>
        <w:t>,</w:t>
      </w:r>
      <w:r w:rsidR="0018601E" w:rsidRPr="003E4EBE">
        <w:rPr>
          <w:rFonts w:ascii="Times New Roman" w:eastAsiaTheme="minorEastAsia" w:hAnsi="Times New Roman" w:cs="Times New Roman"/>
          <w:sz w:val="28"/>
          <w:szCs w:val="28"/>
          <w:lang w:val="uk-UA" w:eastAsia="ru-RU"/>
        </w:rPr>
        <w:t xml:space="preserve"> що н</w:t>
      </w:r>
      <w:r w:rsidR="00796CE5" w:rsidRPr="003E4EBE">
        <w:rPr>
          <w:rFonts w:ascii="Times New Roman" w:eastAsiaTheme="minorEastAsia" w:hAnsi="Times New Roman" w:cs="Times New Roman"/>
          <w:sz w:val="28"/>
          <w:szCs w:val="28"/>
          <w:lang w:val="uk-UA" w:eastAsia="ru-RU"/>
        </w:rPr>
        <w:t>а різних історичних етапах розви</w:t>
      </w:r>
      <w:r w:rsidR="0018601E" w:rsidRPr="003E4EBE">
        <w:rPr>
          <w:rFonts w:ascii="Times New Roman" w:eastAsiaTheme="minorEastAsia" w:hAnsi="Times New Roman" w:cs="Times New Roman"/>
          <w:sz w:val="28"/>
          <w:szCs w:val="28"/>
          <w:lang w:val="uk-UA" w:eastAsia="ru-RU"/>
        </w:rPr>
        <w:t>тку служби</w:t>
      </w:r>
      <w:r w:rsidR="001241A6" w:rsidRPr="003E4EBE">
        <w:rPr>
          <w:rFonts w:ascii="Times New Roman" w:eastAsiaTheme="minorEastAsia" w:hAnsi="Times New Roman" w:cs="Times New Roman"/>
          <w:sz w:val="28"/>
          <w:szCs w:val="28"/>
          <w:lang w:val="uk-UA" w:eastAsia="ru-RU"/>
        </w:rPr>
        <w:t xml:space="preserve"> деякі</w:t>
      </w:r>
      <w:r w:rsidR="004A2842" w:rsidRPr="003E4EBE">
        <w:rPr>
          <w:rFonts w:ascii="Times New Roman" w:eastAsiaTheme="minorEastAsia" w:hAnsi="Times New Roman" w:cs="Times New Roman"/>
          <w:sz w:val="28"/>
          <w:szCs w:val="28"/>
          <w:lang w:val="uk-UA" w:eastAsia="ru-RU"/>
        </w:rPr>
        <w:t xml:space="preserve"> некомпетентні рішення органів</w:t>
      </w:r>
      <w:r w:rsidRPr="003E4EBE">
        <w:rPr>
          <w:rFonts w:ascii="Times New Roman" w:eastAsiaTheme="minorEastAsia" w:hAnsi="Times New Roman" w:cs="Times New Roman"/>
          <w:sz w:val="28"/>
          <w:szCs w:val="28"/>
          <w:lang w:val="uk-UA" w:eastAsia="ru-RU"/>
        </w:rPr>
        <w:t xml:space="preserve"> управління,  у ряді випадків ,  приводили до розбалансованості системи та невизначеності розвитку подій у майбутньому, що не є припустимим.</w:t>
      </w:r>
    </w:p>
    <w:p w:rsidR="00AC2D31" w:rsidRPr="003E4EBE" w:rsidRDefault="00AC2D31" w:rsidP="003E4EBE">
      <w:pPr>
        <w:spacing w:after="0" w:line="240" w:lineRule="auto"/>
        <w:jc w:val="both"/>
        <w:rPr>
          <w:rFonts w:ascii="Times New Roman" w:eastAsiaTheme="minorEastAsia" w:hAnsi="Times New Roman" w:cs="Times New Roman"/>
          <w:sz w:val="28"/>
          <w:szCs w:val="28"/>
          <w:lang w:val="uk-UA" w:eastAsia="ru-RU"/>
        </w:rPr>
      </w:pPr>
      <w:r w:rsidRPr="003E4EBE">
        <w:rPr>
          <w:rFonts w:ascii="Times New Roman" w:eastAsiaTheme="minorEastAsia" w:hAnsi="Times New Roman" w:cs="Times New Roman"/>
          <w:sz w:val="28"/>
          <w:szCs w:val="28"/>
          <w:lang w:val="uk-UA" w:eastAsia="ru-RU"/>
        </w:rPr>
        <w:t xml:space="preserve">      </w:t>
      </w:r>
      <w:bookmarkStart w:id="14" w:name="_Hlk488142761"/>
      <w:r w:rsidRPr="003E4EBE">
        <w:rPr>
          <w:rFonts w:ascii="Times New Roman" w:eastAsiaTheme="minorEastAsia" w:hAnsi="Times New Roman" w:cs="Times New Roman"/>
          <w:sz w:val="28"/>
          <w:szCs w:val="28"/>
          <w:lang w:val="uk-UA" w:eastAsia="ru-RU"/>
        </w:rPr>
        <w:t xml:space="preserve">Уникнення негативних тенденцій реформування можливо лише за умови чіткого розуміння справи і уявлення механізмів реалізації заявлених заходів та законодавчого їх закріплення, з урахуванням інтересів усіх сторін цього процесу. </w:t>
      </w:r>
      <w:bookmarkEnd w:id="14"/>
      <w:r w:rsidR="009A70D3" w:rsidRPr="003E4EBE">
        <w:rPr>
          <w:rFonts w:ascii="Times New Roman" w:eastAsiaTheme="minorEastAsia" w:hAnsi="Times New Roman" w:cs="Times New Roman"/>
          <w:sz w:val="28"/>
          <w:szCs w:val="28"/>
          <w:lang w:val="uk-UA" w:eastAsia="ru-RU"/>
        </w:rPr>
        <w:t>Тому</w:t>
      </w:r>
      <w:r w:rsidR="00F40AFD" w:rsidRPr="003E4EBE">
        <w:rPr>
          <w:rFonts w:ascii="Times New Roman" w:eastAsiaTheme="minorEastAsia" w:hAnsi="Times New Roman" w:cs="Times New Roman"/>
          <w:sz w:val="28"/>
          <w:szCs w:val="28"/>
          <w:lang w:val="uk-UA" w:eastAsia="ru-RU"/>
        </w:rPr>
        <w:t xml:space="preserve"> сьогодні</w:t>
      </w:r>
      <w:r w:rsidR="001241A6" w:rsidRPr="003E4EBE">
        <w:rPr>
          <w:rFonts w:ascii="Times New Roman" w:eastAsiaTheme="minorEastAsia" w:hAnsi="Times New Roman" w:cs="Times New Roman"/>
          <w:sz w:val="28"/>
          <w:szCs w:val="28"/>
          <w:lang w:val="uk-UA" w:eastAsia="ru-RU"/>
        </w:rPr>
        <w:t>,</w:t>
      </w:r>
      <w:r w:rsidR="00796CE5" w:rsidRPr="003E4EBE">
        <w:rPr>
          <w:rFonts w:ascii="Times New Roman" w:eastAsiaTheme="minorEastAsia" w:hAnsi="Times New Roman" w:cs="Times New Roman"/>
          <w:sz w:val="28"/>
          <w:szCs w:val="28"/>
          <w:lang w:val="uk-UA" w:eastAsia="ru-RU"/>
        </w:rPr>
        <w:t xml:space="preserve"> наприклад</w:t>
      </w:r>
      <w:r w:rsidR="001241A6" w:rsidRPr="003E4EBE">
        <w:rPr>
          <w:rFonts w:ascii="Times New Roman" w:eastAsiaTheme="minorEastAsia" w:hAnsi="Times New Roman" w:cs="Times New Roman"/>
          <w:sz w:val="28"/>
          <w:szCs w:val="28"/>
          <w:lang w:val="uk-UA" w:eastAsia="ru-RU"/>
        </w:rPr>
        <w:t>,</w:t>
      </w:r>
      <w:r w:rsidR="009A70D3" w:rsidRPr="003E4EBE">
        <w:rPr>
          <w:rFonts w:ascii="Times New Roman" w:eastAsiaTheme="minorEastAsia" w:hAnsi="Times New Roman" w:cs="Times New Roman"/>
          <w:sz w:val="28"/>
          <w:szCs w:val="28"/>
          <w:lang w:val="uk-UA" w:eastAsia="ru-RU"/>
        </w:rPr>
        <w:t xml:space="preserve"> взагалі є некоректним вести мову </w:t>
      </w:r>
      <w:r w:rsidR="00F71747" w:rsidRPr="003E4EBE">
        <w:rPr>
          <w:rFonts w:ascii="Times New Roman" w:eastAsiaTheme="minorEastAsia" w:hAnsi="Times New Roman" w:cs="Times New Roman"/>
          <w:sz w:val="28"/>
          <w:szCs w:val="28"/>
          <w:lang w:val="uk-UA" w:eastAsia="ru-RU"/>
        </w:rPr>
        <w:t xml:space="preserve"> про перехід</w:t>
      </w:r>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від</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системи</w:t>
      </w:r>
      <w:proofErr w:type="spellEnd"/>
      <w:r w:rsidRPr="003E4EBE">
        <w:rPr>
          <w:rFonts w:ascii="Times New Roman" w:eastAsiaTheme="minorEastAsia" w:hAnsi="Times New Roman" w:cs="Times New Roman"/>
          <w:sz w:val="28"/>
          <w:szCs w:val="28"/>
          <w:lang w:eastAsia="ru-RU"/>
        </w:rPr>
        <w:t xml:space="preserve"> державного </w:t>
      </w:r>
      <w:proofErr w:type="spellStart"/>
      <w:r w:rsidRPr="003E4EBE">
        <w:rPr>
          <w:rFonts w:ascii="Times New Roman" w:eastAsiaTheme="minorEastAsia" w:hAnsi="Times New Roman" w:cs="Times New Roman"/>
          <w:sz w:val="28"/>
          <w:szCs w:val="28"/>
          <w:lang w:eastAsia="ru-RU"/>
        </w:rPr>
        <w:t>нагляду</w:t>
      </w:r>
      <w:proofErr w:type="spellEnd"/>
      <w:r w:rsidRPr="003E4EBE">
        <w:rPr>
          <w:rFonts w:ascii="Times New Roman" w:eastAsiaTheme="minorEastAsia" w:hAnsi="Times New Roman" w:cs="Times New Roman"/>
          <w:sz w:val="28"/>
          <w:szCs w:val="28"/>
          <w:lang w:eastAsia="ru-RU"/>
        </w:rPr>
        <w:t xml:space="preserve"> (контролю) у </w:t>
      </w:r>
      <w:proofErr w:type="spellStart"/>
      <w:r w:rsidRPr="003E4EBE">
        <w:rPr>
          <w:rFonts w:ascii="Times New Roman" w:eastAsiaTheme="minorEastAsia" w:hAnsi="Times New Roman" w:cs="Times New Roman"/>
          <w:sz w:val="28"/>
          <w:szCs w:val="28"/>
          <w:lang w:eastAsia="ru-RU"/>
        </w:rPr>
        <w:t>сфері</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пожежної</w:t>
      </w:r>
      <w:proofErr w:type="spellEnd"/>
      <w:r w:rsidRPr="003E4EBE">
        <w:rPr>
          <w:rFonts w:ascii="Times New Roman" w:eastAsiaTheme="minorEastAsia" w:hAnsi="Times New Roman" w:cs="Times New Roman"/>
          <w:sz w:val="28"/>
          <w:szCs w:val="28"/>
          <w:lang w:eastAsia="ru-RU"/>
        </w:rPr>
        <w:t xml:space="preserve"> та </w:t>
      </w:r>
      <w:proofErr w:type="spellStart"/>
      <w:r w:rsidRPr="003E4EBE">
        <w:rPr>
          <w:rFonts w:ascii="Times New Roman" w:eastAsiaTheme="minorEastAsia" w:hAnsi="Times New Roman" w:cs="Times New Roman"/>
          <w:sz w:val="28"/>
          <w:szCs w:val="28"/>
          <w:lang w:eastAsia="ru-RU"/>
        </w:rPr>
        <w:t>техногенної</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безпеки</w:t>
      </w:r>
      <w:proofErr w:type="spellEnd"/>
      <w:r w:rsidRPr="003E4EBE">
        <w:rPr>
          <w:rFonts w:ascii="Times New Roman" w:eastAsiaTheme="minorEastAsia" w:hAnsi="Times New Roman" w:cs="Times New Roman"/>
          <w:sz w:val="28"/>
          <w:szCs w:val="28"/>
          <w:lang w:eastAsia="ru-RU"/>
        </w:rPr>
        <w:t xml:space="preserve"> до </w:t>
      </w:r>
      <w:proofErr w:type="spellStart"/>
      <w:r w:rsidRPr="003E4EBE">
        <w:rPr>
          <w:rFonts w:ascii="Times New Roman" w:eastAsiaTheme="minorEastAsia" w:hAnsi="Times New Roman" w:cs="Times New Roman"/>
          <w:sz w:val="28"/>
          <w:szCs w:val="28"/>
          <w:lang w:eastAsia="ru-RU"/>
        </w:rPr>
        <w:t>системи</w:t>
      </w:r>
      <w:proofErr w:type="spellEnd"/>
      <w:r w:rsidRPr="003E4EBE">
        <w:rPr>
          <w:rFonts w:ascii="Times New Roman" w:eastAsiaTheme="minorEastAsia" w:hAnsi="Times New Roman" w:cs="Times New Roman"/>
          <w:sz w:val="28"/>
          <w:szCs w:val="28"/>
          <w:lang w:eastAsia="ru-RU"/>
        </w:rPr>
        <w:t xml:space="preserve"> </w:t>
      </w:r>
      <w:proofErr w:type="spellStart"/>
      <w:r w:rsidRPr="003E4EBE">
        <w:rPr>
          <w:rFonts w:ascii="Times New Roman" w:eastAsiaTheme="minorEastAsia" w:hAnsi="Times New Roman" w:cs="Times New Roman"/>
          <w:sz w:val="28"/>
          <w:szCs w:val="28"/>
          <w:lang w:eastAsia="ru-RU"/>
        </w:rPr>
        <w:t>запобіганн</w:t>
      </w:r>
      <w:r w:rsidR="00F71747" w:rsidRPr="003E4EBE">
        <w:rPr>
          <w:rFonts w:ascii="Times New Roman" w:eastAsiaTheme="minorEastAsia" w:hAnsi="Times New Roman" w:cs="Times New Roman"/>
          <w:sz w:val="28"/>
          <w:szCs w:val="28"/>
          <w:lang w:eastAsia="ru-RU"/>
        </w:rPr>
        <w:t>я</w:t>
      </w:r>
      <w:proofErr w:type="spellEnd"/>
      <w:r w:rsidR="00F71747" w:rsidRPr="003E4EBE">
        <w:rPr>
          <w:rFonts w:ascii="Times New Roman" w:eastAsiaTheme="minorEastAsia" w:hAnsi="Times New Roman" w:cs="Times New Roman"/>
          <w:sz w:val="28"/>
          <w:szCs w:val="28"/>
          <w:lang w:eastAsia="ru-RU"/>
        </w:rPr>
        <w:t xml:space="preserve"> </w:t>
      </w:r>
      <w:proofErr w:type="spellStart"/>
      <w:r w:rsidR="00F71747" w:rsidRPr="003E4EBE">
        <w:rPr>
          <w:rFonts w:ascii="Times New Roman" w:eastAsiaTheme="minorEastAsia" w:hAnsi="Times New Roman" w:cs="Times New Roman"/>
          <w:sz w:val="28"/>
          <w:szCs w:val="28"/>
          <w:lang w:eastAsia="ru-RU"/>
        </w:rPr>
        <w:t>виникненню</w:t>
      </w:r>
      <w:proofErr w:type="spellEnd"/>
      <w:r w:rsidR="00F71747" w:rsidRPr="003E4EBE">
        <w:rPr>
          <w:rFonts w:ascii="Times New Roman" w:eastAsiaTheme="minorEastAsia" w:hAnsi="Times New Roman" w:cs="Times New Roman"/>
          <w:sz w:val="28"/>
          <w:szCs w:val="28"/>
          <w:lang w:eastAsia="ru-RU"/>
        </w:rPr>
        <w:t xml:space="preserve"> НС та </w:t>
      </w:r>
      <w:proofErr w:type="spellStart"/>
      <w:r w:rsidR="00BC3385">
        <w:rPr>
          <w:rFonts w:ascii="Times New Roman" w:eastAsiaTheme="minorEastAsia" w:hAnsi="Times New Roman" w:cs="Times New Roman"/>
          <w:sz w:val="28"/>
          <w:szCs w:val="28"/>
          <w:lang w:eastAsia="ru-RU"/>
        </w:rPr>
        <w:t>профі</w:t>
      </w:r>
      <w:r w:rsidR="00946FAE" w:rsidRPr="003E4EBE">
        <w:rPr>
          <w:rFonts w:ascii="Times New Roman" w:eastAsiaTheme="minorEastAsia" w:hAnsi="Times New Roman" w:cs="Times New Roman"/>
          <w:sz w:val="28"/>
          <w:szCs w:val="28"/>
          <w:lang w:eastAsia="ru-RU"/>
        </w:rPr>
        <w:t>лактики</w:t>
      </w:r>
      <w:proofErr w:type="spellEnd"/>
      <w:r w:rsidR="00F71747" w:rsidRPr="003E4EBE">
        <w:rPr>
          <w:rFonts w:ascii="Times New Roman" w:eastAsiaTheme="minorEastAsia" w:hAnsi="Times New Roman" w:cs="Times New Roman"/>
          <w:sz w:val="28"/>
          <w:szCs w:val="28"/>
          <w:lang w:eastAsia="ru-RU"/>
        </w:rPr>
        <w:t xml:space="preserve"> </w:t>
      </w:r>
      <w:proofErr w:type="spellStart"/>
      <w:r w:rsidR="00F71747" w:rsidRPr="003E4EBE">
        <w:rPr>
          <w:rFonts w:ascii="Times New Roman" w:eastAsiaTheme="minorEastAsia" w:hAnsi="Times New Roman" w:cs="Times New Roman"/>
          <w:sz w:val="28"/>
          <w:szCs w:val="28"/>
          <w:lang w:eastAsia="ru-RU"/>
        </w:rPr>
        <w:t>пожеж</w:t>
      </w:r>
      <w:proofErr w:type="spellEnd"/>
      <w:r w:rsidR="00F71747" w:rsidRPr="003E4EBE">
        <w:rPr>
          <w:rFonts w:ascii="Times New Roman" w:eastAsiaTheme="minorEastAsia" w:hAnsi="Times New Roman" w:cs="Times New Roman"/>
          <w:sz w:val="28"/>
          <w:szCs w:val="28"/>
          <w:lang w:eastAsia="ru-RU"/>
        </w:rPr>
        <w:t>.</w:t>
      </w:r>
      <w:r w:rsidR="00F71747" w:rsidRPr="003E4EBE">
        <w:rPr>
          <w:rFonts w:ascii="Times New Roman" w:eastAsiaTheme="minorEastAsia" w:hAnsi="Times New Roman" w:cs="Times New Roman"/>
          <w:sz w:val="28"/>
          <w:szCs w:val="28"/>
          <w:lang w:val="uk-UA" w:eastAsia="ru-RU"/>
        </w:rPr>
        <w:t xml:space="preserve"> Адже державний нагляд ( контроль) є одним із складових частин існуючої</w:t>
      </w:r>
      <w:r w:rsidR="009A70D3" w:rsidRPr="003E4EBE">
        <w:rPr>
          <w:rFonts w:ascii="Times New Roman" w:eastAsiaTheme="minorEastAsia" w:hAnsi="Times New Roman" w:cs="Times New Roman"/>
          <w:sz w:val="28"/>
          <w:szCs w:val="28"/>
          <w:lang w:val="uk-UA" w:eastAsia="ru-RU"/>
        </w:rPr>
        <w:t xml:space="preserve"> зараз</w:t>
      </w:r>
      <w:r w:rsidR="00F71747" w:rsidRPr="003E4EBE">
        <w:rPr>
          <w:rFonts w:ascii="Times New Roman" w:eastAsiaTheme="minorEastAsia" w:hAnsi="Times New Roman" w:cs="Times New Roman"/>
          <w:sz w:val="28"/>
          <w:szCs w:val="28"/>
          <w:lang w:val="uk-UA" w:eastAsia="ru-RU"/>
        </w:rPr>
        <w:t xml:space="preserve"> системи запобігання НС</w:t>
      </w:r>
      <w:r w:rsidR="00A17AE1">
        <w:rPr>
          <w:rFonts w:ascii="Times New Roman" w:eastAsiaTheme="minorEastAsia" w:hAnsi="Times New Roman" w:cs="Times New Roman"/>
          <w:sz w:val="28"/>
          <w:szCs w:val="28"/>
          <w:lang w:val="uk-UA" w:eastAsia="ru-RU"/>
        </w:rPr>
        <w:t>,</w:t>
      </w:r>
      <w:r w:rsidR="00F71747" w:rsidRPr="003E4EBE">
        <w:rPr>
          <w:rFonts w:ascii="Times New Roman" w:eastAsiaTheme="minorEastAsia" w:hAnsi="Times New Roman" w:cs="Times New Roman"/>
          <w:sz w:val="28"/>
          <w:szCs w:val="28"/>
          <w:lang w:val="uk-UA" w:eastAsia="ru-RU"/>
        </w:rPr>
        <w:t xml:space="preserve"> до якої</w:t>
      </w:r>
      <w:r w:rsidR="00A17AE1">
        <w:rPr>
          <w:rFonts w:ascii="Times New Roman" w:eastAsiaTheme="minorEastAsia" w:hAnsi="Times New Roman" w:cs="Times New Roman"/>
          <w:sz w:val="28"/>
          <w:szCs w:val="28"/>
          <w:lang w:val="uk-UA" w:eastAsia="ru-RU"/>
        </w:rPr>
        <w:t>,</w:t>
      </w:r>
      <w:r w:rsidR="00F71747" w:rsidRPr="003E4EBE">
        <w:rPr>
          <w:rFonts w:ascii="Times New Roman" w:eastAsiaTheme="minorEastAsia" w:hAnsi="Times New Roman" w:cs="Times New Roman"/>
          <w:sz w:val="28"/>
          <w:szCs w:val="28"/>
          <w:lang w:val="uk-UA" w:eastAsia="ru-RU"/>
        </w:rPr>
        <w:t xml:space="preserve"> </w:t>
      </w:r>
      <w:r w:rsidR="00946FAE" w:rsidRPr="003E4EBE">
        <w:rPr>
          <w:rFonts w:ascii="Times New Roman" w:eastAsiaTheme="minorEastAsia" w:hAnsi="Times New Roman" w:cs="Times New Roman"/>
          <w:sz w:val="28"/>
          <w:szCs w:val="28"/>
          <w:lang w:val="uk-UA" w:eastAsia="ru-RU"/>
        </w:rPr>
        <w:t>крім нагляду віднесено: моніторинг</w:t>
      </w:r>
      <w:r w:rsidR="00F71747" w:rsidRPr="003E4EBE">
        <w:rPr>
          <w:rFonts w:ascii="Times New Roman" w:eastAsiaTheme="minorEastAsia" w:hAnsi="Times New Roman" w:cs="Times New Roman"/>
          <w:sz w:val="28"/>
          <w:szCs w:val="28"/>
          <w:lang w:val="uk-UA" w:eastAsia="ru-RU"/>
        </w:rPr>
        <w:t xml:space="preserve"> і прогнозування НС; державну стандартизацію, експертизу у сфері ЦЗ; сертифікацію засобів ЦЗ та страхування </w:t>
      </w:r>
      <w:bookmarkStart w:id="15" w:name="_Hlk494312242"/>
      <w:r w:rsidR="00946FAE" w:rsidRPr="003E4EBE">
        <w:rPr>
          <w:rFonts w:ascii="Times New Roman" w:hAnsi="Times New Roman" w:cs="Times New Roman"/>
          <w:sz w:val="28"/>
          <w:szCs w:val="28"/>
          <w:lang w:val="uk-UA"/>
        </w:rPr>
        <w:t>[</w:t>
      </w:r>
      <w:r w:rsidR="0011495B" w:rsidRPr="003E4EBE">
        <w:rPr>
          <w:rFonts w:ascii="Times New Roman" w:hAnsi="Times New Roman" w:cs="Times New Roman"/>
          <w:sz w:val="28"/>
          <w:szCs w:val="28"/>
          <w:lang w:val="uk-UA"/>
        </w:rPr>
        <w:t>2</w:t>
      </w:r>
      <w:r w:rsidR="00F71747" w:rsidRPr="003E4EBE">
        <w:rPr>
          <w:rFonts w:ascii="Times New Roman" w:hAnsi="Times New Roman" w:cs="Times New Roman"/>
          <w:sz w:val="28"/>
          <w:szCs w:val="28"/>
          <w:lang w:val="uk-UA"/>
        </w:rPr>
        <w:t>]</w:t>
      </w:r>
      <w:bookmarkEnd w:id="15"/>
      <w:r w:rsidR="00F71747" w:rsidRPr="003E4EBE">
        <w:rPr>
          <w:rFonts w:ascii="Times New Roman" w:eastAsiaTheme="minorEastAsia" w:hAnsi="Times New Roman" w:cs="Times New Roman"/>
          <w:sz w:val="28"/>
          <w:szCs w:val="28"/>
          <w:lang w:val="uk-UA" w:eastAsia="ru-RU"/>
        </w:rPr>
        <w:t>.</w:t>
      </w:r>
      <w:r w:rsidR="0078236E" w:rsidRPr="003E4EBE">
        <w:rPr>
          <w:rFonts w:ascii="Times New Roman" w:eastAsiaTheme="minorEastAsia" w:hAnsi="Times New Roman" w:cs="Times New Roman"/>
          <w:sz w:val="28"/>
          <w:szCs w:val="28"/>
          <w:lang w:val="uk-UA" w:eastAsia="ru-RU"/>
        </w:rPr>
        <w:t xml:space="preserve"> Саме ця система є</w:t>
      </w:r>
      <w:r w:rsidR="00946FAE" w:rsidRPr="003E4EBE">
        <w:rPr>
          <w:rFonts w:ascii="Times New Roman" w:eastAsiaTheme="minorEastAsia" w:hAnsi="Times New Roman" w:cs="Times New Roman"/>
          <w:sz w:val="28"/>
          <w:szCs w:val="28"/>
          <w:lang w:val="uk-UA" w:eastAsia="ru-RU"/>
        </w:rPr>
        <w:t xml:space="preserve"> одним з механізмів державного регулювання діяльності суб’єктів господарювання з питань ЦЗ</w:t>
      </w:r>
      <w:r w:rsidR="009A70D3" w:rsidRPr="003E4EBE">
        <w:rPr>
          <w:rFonts w:ascii="Times New Roman" w:eastAsiaTheme="minorEastAsia" w:hAnsi="Times New Roman" w:cs="Times New Roman"/>
          <w:sz w:val="28"/>
          <w:szCs w:val="28"/>
          <w:lang w:val="uk-UA" w:eastAsia="ru-RU"/>
        </w:rPr>
        <w:t xml:space="preserve"> і в</w:t>
      </w:r>
      <w:r w:rsidR="002E22C0" w:rsidRPr="003E4EBE">
        <w:rPr>
          <w:rFonts w:ascii="Times New Roman" w:eastAsiaTheme="minorEastAsia" w:hAnsi="Times New Roman" w:cs="Times New Roman"/>
          <w:sz w:val="28"/>
          <w:szCs w:val="28"/>
          <w:lang w:val="uk-UA" w:eastAsia="ru-RU"/>
        </w:rPr>
        <w:t>иключення з її</w:t>
      </w:r>
      <w:r w:rsidR="0078236E" w:rsidRPr="003E4EBE">
        <w:rPr>
          <w:rFonts w:ascii="Times New Roman" w:eastAsiaTheme="minorEastAsia" w:hAnsi="Times New Roman" w:cs="Times New Roman"/>
          <w:sz w:val="28"/>
          <w:szCs w:val="28"/>
          <w:lang w:val="uk-UA" w:eastAsia="ru-RU"/>
        </w:rPr>
        <w:t xml:space="preserve"> наглядової складової порушує</w:t>
      </w:r>
      <w:r w:rsidR="002E22C0" w:rsidRPr="003E4EBE">
        <w:rPr>
          <w:rFonts w:ascii="Times New Roman" w:eastAsiaTheme="minorEastAsia" w:hAnsi="Times New Roman" w:cs="Times New Roman"/>
          <w:sz w:val="28"/>
          <w:szCs w:val="28"/>
          <w:lang w:val="uk-UA" w:eastAsia="ru-RU"/>
        </w:rPr>
        <w:t xml:space="preserve"> </w:t>
      </w:r>
      <w:r w:rsidR="0078236E" w:rsidRPr="003E4EBE">
        <w:rPr>
          <w:rFonts w:ascii="Times New Roman" w:eastAsiaTheme="minorEastAsia" w:hAnsi="Times New Roman" w:cs="Times New Roman"/>
          <w:sz w:val="28"/>
          <w:szCs w:val="28"/>
          <w:lang w:val="uk-UA" w:eastAsia="ru-RU"/>
        </w:rPr>
        <w:t xml:space="preserve"> цілісність</w:t>
      </w:r>
      <w:r w:rsidR="002E22C0" w:rsidRPr="003E4EBE">
        <w:rPr>
          <w:rFonts w:ascii="Times New Roman" w:eastAsiaTheme="minorEastAsia" w:hAnsi="Times New Roman" w:cs="Times New Roman"/>
          <w:sz w:val="28"/>
          <w:szCs w:val="28"/>
          <w:lang w:val="uk-UA" w:eastAsia="ru-RU"/>
        </w:rPr>
        <w:t xml:space="preserve"> зазначеного механізму</w:t>
      </w:r>
      <w:r w:rsidR="0078236E" w:rsidRPr="003E4EBE">
        <w:rPr>
          <w:rFonts w:ascii="Times New Roman" w:eastAsiaTheme="minorEastAsia" w:hAnsi="Times New Roman" w:cs="Times New Roman"/>
          <w:sz w:val="28"/>
          <w:szCs w:val="28"/>
          <w:lang w:val="uk-UA" w:eastAsia="ru-RU"/>
        </w:rPr>
        <w:t>.</w:t>
      </w:r>
      <w:bookmarkEnd w:id="12"/>
      <w:r w:rsidR="00946FAE" w:rsidRPr="003E4EBE">
        <w:rPr>
          <w:rFonts w:ascii="Times New Roman" w:eastAsiaTheme="minorEastAsia" w:hAnsi="Times New Roman" w:cs="Times New Roman"/>
          <w:sz w:val="28"/>
          <w:szCs w:val="28"/>
          <w:lang w:val="uk-UA" w:eastAsia="ru-RU"/>
        </w:rPr>
        <w:t xml:space="preserve"> У даному випадку мову</w:t>
      </w:r>
      <w:r w:rsidR="00A17AE1">
        <w:rPr>
          <w:rFonts w:ascii="Times New Roman" w:eastAsiaTheme="minorEastAsia" w:hAnsi="Times New Roman" w:cs="Times New Roman"/>
          <w:sz w:val="28"/>
          <w:szCs w:val="28"/>
          <w:lang w:val="uk-UA" w:eastAsia="ru-RU"/>
        </w:rPr>
        <w:t>,</w:t>
      </w:r>
      <w:r w:rsidRPr="003E4EBE">
        <w:rPr>
          <w:rFonts w:ascii="Times New Roman" w:eastAsiaTheme="minorEastAsia" w:hAnsi="Times New Roman" w:cs="Times New Roman"/>
          <w:sz w:val="28"/>
          <w:szCs w:val="28"/>
          <w:lang w:val="uk-UA" w:eastAsia="ru-RU"/>
        </w:rPr>
        <w:t xml:space="preserve">  мабуть</w:t>
      </w:r>
      <w:r w:rsidR="00946FAE" w:rsidRPr="003E4EBE">
        <w:rPr>
          <w:rFonts w:ascii="Times New Roman" w:eastAsiaTheme="minorEastAsia" w:hAnsi="Times New Roman" w:cs="Times New Roman"/>
          <w:sz w:val="28"/>
          <w:szCs w:val="28"/>
          <w:lang w:val="uk-UA" w:eastAsia="ru-RU"/>
        </w:rPr>
        <w:t xml:space="preserve"> </w:t>
      </w:r>
      <w:r w:rsidRPr="003E4EBE">
        <w:rPr>
          <w:rFonts w:ascii="Times New Roman" w:eastAsiaTheme="minorEastAsia" w:hAnsi="Times New Roman" w:cs="Times New Roman"/>
          <w:sz w:val="28"/>
          <w:szCs w:val="28"/>
          <w:lang w:val="uk-UA" w:eastAsia="ru-RU"/>
        </w:rPr>
        <w:t xml:space="preserve">  треба вести не про відмову від системи нагляду як такої, а с</w:t>
      </w:r>
      <w:r w:rsidR="00946FAE" w:rsidRPr="003E4EBE">
        <w:rPr>
          <w:rFonts w:ascii="Times New Roman" w:eastAsiaTheme="minorEastAsia" w:hAnsi="Times New Roman" w:cs="Times New Roman"/>
          <w:sz w:val="28"/>
          <w:szCs w:val="28"/>
          <w:lang w:val="uk-UA" w:eastAsia="ru-RU"/>
        </w:rPr>
        <w:t>коріш за усе про делегування деяких</w:t>
      </w:r>
      <w:r w:rsidRPr="003E4EBE">
        <w:rPr>
          <w:rFonts w:ascii="Times New Roman" w:eastAsiaTheme="minorEastAsia" w:hAnsi="Times New Roman" w:cs="Times New Roman"/>
          <w:sz w:val="28"/>
          <w:szCs w:val="28"/>
          <w:lang w:val="uk-UA" w:eastAsia="ru-RU"/>
        </w:rPr>
        <w:t xml:space="preserve"> повноважень</w:t>
      </w:r>
      <w:r w:rsidR="00946FAE" w:rsidRPr="003E4EBE">
        <w:rPr>
          <w:rFonts w:ascii="Times New Roman" w:eastAsiaTheme="minorEastAsia" w:hAnsi="Times New Roman" w:cs="Times New Roman"/>
          <w:sz w:val="28"/>
          <w:szCs w:val="28"/>
          <w:lang w:val="uk-UA" w:eastAsia="ru-RU"/>
        </w:rPr>
        <w:t xml:space="preserve"> у </w:t>
      </w:r>
      <w:r w:rsidR="001839D7" w:rsidRPr="003E4EBE">
        <w:rPr>
          <w:rFonts w:ascii="Times New Roman" w:eastAsiaTheme="minorEastAsia" w:hAnsi="Times New Roman" w:cs="Times New Roman"/>
          <w:sz w:val="28"/>
          <w:szCs w:val="28"/>
          <w:lang w:val="uk-UA" w:eastAsia="ru-RU"/>
        </w:rPr>
        <w:t>цій царині</w:t>
      </w:r>
      <w:r w:rsidRPr="003E4EBE">
        <w:rPr>
          <w:rFonts w:ascii="Times New Roman" w:eastAsiaTheme="minorEastAsia" w:hAnsi="Times New Roman" w:cs="Times New Roman"/>
          <w:sz w:val="28"/>
          <w:szCs w:val="28"/>
          <w:lang w:val="uk-UA" w:eastAsia="ru-RU"/>
        </w:rPr>
        <w:t xml:space="preserve"> іншим державним органам</w:t>
      </w:r>
      <w:r w:rsidR="001839D7" w:rsidRPr="003E4EBE">
        <w:rPr>
          <w:rFonts w:ascii="Times New Roman" w:eastAsiaTheme="minorEastAsia" w:hAnsi="Times New Roman" w:cs="Times New Roman"/>
          <w:sz w:val="28"/>
          <w:szCs w:val="28"/>
          <w:lang w:val="uk-UA" w:eastAsia="ru-RU"/>
        </w:rPr>
        <w:t xml:space="preserve">. При цьому слід </w:t>
      </w:r>
      <w:r w:rsidR="00314237" w:rsidRPr="003E4EBE">
        <w:rPr>
          <w:rFonts w:ascii="Times New Roman" w:eastAsiaTheme="minorEastAsia" w:hAnsi="Times New Roman" w:cs="Times New Roman"/>
          <w:sz w:val="28"/>
          <w:szCs w:val="28"/>
          <w:lang w:val="uk-UA" w:eastAsia="ru-RU"/>
        </w:rPr>
        <w:t>пам’ятати</w:t>
      </w:r>
      <w:r w:rsidR="001839D7" w:rsidRPr="003E4EBE">
        <w:rPr>
          <w:rFonts w:ascii="Times New Roman" w:eastAsiaTheme="minorEastAsia" w:hAnsi="Times New Roman" w:cs="Times New Roman"/>
          <w:sz w:val="28"/>
          <w:szCs w:val="28"/>
          <w:lang w:val="uk-UA" w:eastAsia="ru-RU"/>
        </w:rPr>
        <w:t>, що</w:t>
      </w:r>
      <w:r w:rsidRPr="003E4EBE">
        <w:rPr>
          <w:rFonts w:ascii="Times New Roman" w:eastAsiaTheme="minorEastAsia" w:hAnsi="Times New Roman" w:cs="Times New Roman"/>
          <w:sz w:val="28"/>
          <w:szCs w:val="28"/>
          <w:lang w:val="uk-UA" w:eastAsia="ru-RU"/>
        </w:rPr>
        <w:t xml:space="preserve"> нагляд є формою діяльності державних органів щодо забезпечення виконання законодавства, у нашому випадку з питань пожежної і техногенної безпеки, а контроль - це одна з найважливіших функцій управління, без якої неможливе існування як окремого підприємства, так і держави в цілому. </w:t>
      </w:r>
      <w:bookmarkStart w:id="16" w:name="_Hlk494650793"/>
      <w:r w:rsidR="0082792B" w:rsidRPr="003E4EBE">
        <w:rPr>
          <w:rFonts w:ascii="Times New Roman" w:eastAsiaTheme="minorEastAsia" w:hAnsi="Times New Roman" w:cs="Times New Roman"/>
          <w:sz w:val="28"/>
          <w:szCs w:val="28"/>
          <w:lang w:val="uk-UA" w:eastAsia="ru-RU"/>
        </w:rPr>
        <w:t xml:space="preserve">Сама практика наглядової діяльності ДСНС України характеризується поєднанням елементів нагляду і контролю у відповідній сфері діяльності і </w:t>
      </w:r>
      <w:r w:rsidRPr="003E4EBE">
        <w:rPr>
          <w:rFonts w:ascii="Times New Roman" w:eastAsiaTheme="minorEastAsia" w:hAnsi="Times New Roman" w:cs="Times New Roman"/>
          <w:sz w:val="28"/>
          <w:szCs w:val="28"/>
          <w:lang w:val="uk-UA" w:eastAsia="ru-RU"/>
        </w:rPr>
        <w:t>усунення</w:t>
      </w:r>
      <w:r w:rsidR="00314237" w:rsidRPr="003E4EBE">
        <w:rPr>
          <w:rFonts w:ascii="Times New Roman" w:eastAsiaTheme="minorEastAsia" w:hAnsi="Times New Roman" w:cs="Times New Roman"/>
          <w:sz w:val="28"/>
          <w:szCs w:val="28"/>
          <w:lang w:val="uk-UA" w:eastAsia="ru-RU"/>
        </w:rPr>
        <w:t xml:space="preserve"> або дистанціювання</w:t>
      </w:r>
      <w:r w:rsidRPr="003E4EBE">
        <w:rPr>
          <w:rFonts w:ascii="Times New Roman" w:eastAsiaTheme="minorEastAsia" w:hAnsi="Times New Roman" w:cs="Times New Roman"/>
          <w:sz w:val="28"/>
          <w:szCs w:val="28"/>
          <w:lang w:val="uk-UA" w:eastAsia="ru-RU"/>
        </w:rPr>
        <w:t xml:space="preserve"> ДСНС</w:t>
      </w:r>
      <w:r w:rsidR="009A70D3" w:rsidRPr="003E4EBE">
        <w:rPr>
          <w:rFonts w:ascii="Times New Roman" w:eastAsiaTheme="minorEastAsia" w:hAnsi="Times New Roman" w:cs="Times New Roman"/>
          <w:sz w:val="28"/>
          <w:szCs w:val="28"/>
          <w:lang w:val="uk-UA" w:eastAsia="ru-RU"/>
        </w:rPr>
        <w:t xml:space="preserve"> України</w:t>
      </w:r>
      <w:r w:rsidRPr="003E4EBE">
        <w:rPr>
          <w:rFonts w:ascii="Times New Roman" w:eastAsiaTheme="minorEastAsia" w:hAnsi="Times New Roman" w:cs="Times New Roman"/>
          <w:sz w:val="28"/>
          <w:szCs w:val="28"/>
          <w:lang w:val="uk-UA" w:eastAsia="ru-RU"/>
        </w:rPr>
        <w:t xml:space="preserve"> від реалізації заз</w:t>
      </w:r>
      <w:r w:rsidR="00807A6D" w:rsidRPr="003E4EBE">
        <w:rPr>
          <w:rFonts w:ascii="Times New Roman" w:eastAsiaTheme="minorEastAsia" w:hAnsi="Times New Roman" w:cs="Times New Roman"/>
          <w:sz w:val="28"/>
          <w:szCs w:val="28"/>
          <w:lang w:val="uk-UA" w:eastAsia="ru-RU"/>
        </w:rPr>
        <w:t>н</w:t>
      </w:r>
      <w:r w:rsidR="00314237" w:rsidRPr="003E4EBE">
        <w:rPr>
          <w:rFonts w:ascii="Times New Roman" w:eastAsiaTheme="minorEastAsia" w:hAnsi="Times New Roman" w:cs="Times New Roman"/>
          <w:sz w:val="28"/>
          <w:szCs w:val="28"/>
          <w:lang w:val="uk-UA" w:eastAsia="ru-RU"/>
        </w:rPr>
        <w:t>аченої функції є неприпустимим</w:t>
      </w:r>
      <w:r w:rsidR="00807A6D" w:rsidRPr="003E4EBE">
        <w:rPr>
          <w:rFonts w:ascii="Times New Roman" w:eastAsiaTheme="minorEastAsia" w:hAnsi="Times New Roman" w:cs="Times New Roman"/>
          <w:sz w:val="28"/>
          <w:szCs w:val="28"/>
          <w:lang w:val="uk-UA" w:eastAsia="ru-RU"/>
        </w:rPr>
        <w:t>.</w:t>
      </w:r>
    </w:p>
    <w:bookmarkEnd w:id="16"/>
    <w:p w:rsidR="00AC2D31" w:rsidRPr="003E4EBE" w:rsidRDefault="00AC2D31" w:rsidP="003E4EBE">
      <w:pPr>
        <w:spacing w:after="0" w:line="240" w:lineRule="auto"/>
        <w:jc w:val="both"/>
        <w:rPr>
          <w:rFonts w:ascii="Times New Roman" w:eastAsia="Times New Roman" w:hAnsi="Times New Roman" w:cs="Times New Roman"/>
          <w:sz w:val="28"/>
          <w:szCs w:val="28"/>
          <w:lang w:val="uk-UA" w:eastAsia="uk-UA"/>
        </w:rPr>
      </w:pPr>
      <w:r w:rsidRPr="003E4EBE">
        <w:rPr>
          <w:rFonts w:ascii="Times New Roman" w:eastAsia="Times New Roman" w:hAnsi="Times New Roman" w:cs="Times New Roman"/>
          <w:sz w:val="28"/>
          <w:szCs w:val="28"/>
          <w:lang w:val="uk-UA" w:eastAsia="uk-UA"/>
        </w:rPr>
        <w:t xml:space="preserve">       Наступне, на що слід звернути увагу під час реалізації проекту перетворень є те, що загроза виникнення  пожеж та техногенних НС несе ймовірність впливу небезпечних їх чинників  на людину, його власність і середовище проживання, що можуть призвести до загибелі або травмування людей і нанесення матеріального, соціального або екологічного збитку.</w:t>
      </w:r>
    </w:p>
    <w:p w:rsidR="00F12397" w:rsidRPr="003E4EBE" w:rsidRDefault="00AC2D31" w:rsidP="003E4EBE">
      <w:pPr>
        <w:spacing w:after="0" w:line="240" w:lineRule="auto"/>
        <w:jc w:val="both"/>
        <w:rPr>
          <w:rFonts w:ascii="Times New Roman" w:eastAsiaTheme="minorEastAsia" w:hAnsi="Times New Roman" w:cs="Times New Roman"/>
          <w:sz w:val="28"/>
          <w:szCs w:val="28"/>
          <w:lang w:val="uk-UA" w:eastAsia="ru-RU"/>
        </w:rPr>
      </w:pPr>
      <w:bookmarkStart w:id="17" w:name="_Hlk494650842"/>
      <w:r w:rsidRPr="003E4EBE">
        <w:rPr>
          <w:rFonts w:ascii="Times New Roman" w:eastAsiaTheme="minorEastAsia" w:hAnsi="Times New Roman" w:cs="Times New Roman"/>
          <w:sz w:val="28"/>
          <w:szCs w:val="28"/>
          <w:lang w:val="uk-UA" w:eastAsia="ru-RU"/>
        </w:rPr>
        <w:t xml:space="preserve">     </w:t>
      </w:r>
      <w:r w:rsidR="0061417C">
        <w:rPr>
          <w:rFonts w:ascii="Times New Roman" w:eastAsiaTheme="minorEastAsia" w:hAnsi="Times New Roman" w:cs="Times New Roman"/>
          <w:sz w:val="28"/>
          <w:szCs w:val="28"/>
          <w:lang w:val="uk-UA" w:eastAsia="ru-RU"/>
        </w:rPr>
        <w:t xml:space="preserve"> </w:t>
      </w:r>
      <w:r w:rsidRPr="003E4EBE">
        <w:rPr>
          <w:rFonts w:ascii="Times New Roman" w:eastAsiaTheme="minorEastAsia" w:hAnsi="Times New Roman" w:cs="Times New Roman"/>
          <w:sz w:val="28"/>
          <w:szCs w:val="28"/>
          <w:lang w:val="uk-UA" w:eastAsia="ru-RU"/>
        </w:rPr>
        <w:t xml:space="preserve">Виходячи з даного визначення, проблема загроз від пожеж та НС </w:t>
      </w:r>
      <w:r w:rsidR="00D85659" w:rsidRPr="003E4EBE">
        <w:rPr>
          <w:rFonts w:ascii="Times New Roman" w:eastAsiaTheme="minorEastAsia" w:hAnsi="Times New Roman" w:cs="Times New Roman"/>
          <w:sz w:val="28"/>
          <w:szCs w:val="28"/>
          <w:lang w:val="uk-UA" w:eastAsia="ru-RU"/>
        </w:rPr>
        <w:t>техногенного характеру повинна розглядатися</w:t>
      </w:r>
      <w:r w:rsidRPr="003E4EBE">
        <w:rPr>
          <w:rFonts w:ascii="Times New Roman" w:eastAsiaTheme="minorEastAsia" w:hAnsi="Times New Roman" w:cs="Times New Roman"/>
          <w:sz w:val="28"/>
          <w:szCs w:val="28"/>
          <w:lang w:val="uk-UA" w:eastAsia="ru-RU"/>
        </w:rPr>
        <w:t xml:space="preserve"> з точки зору  інтересів конкретної людини, власника, суспільства і держави, а не тільки з інтересів бізнесу,</w:t>
      </w:r>
      <w:r w:rsidR="00D85659" w:rsidRPr="003E4EBE">
        <w:rPr>
          <w:rFonts w:ascii="Times New Roman" w:eastAsiaTheme="minorEastAsia" w:hAnsi="Times New Roman" w:cs="Times New Roman"/>
          <w:sz w:val="28"/>
          <w:szCs w:val="28"/>
          <w:lang w:val="uk-UA" w:eastAsia="ru-RU"/>
        </w:rPr>
        <w:t xml:space="preserve"> як</w:t>
      </w:r>
      <w:r w:rsidR="00314237" w:rsidRPr="003E4EBE">
        <w:rPr>
          <w:rFonts w:ascii="Times New Roman" w:eastAsiaTheme="minorEastAsia" w:hAnsi="Times New Roman" w:cs="Times New Roman"/>
          <w:sz w:val="28"/>
          <w:szCs w:val="28"/>
          <w:lang w:val="uk-UA" w:eastAsia="ru-RU"/>
        </w:rPr>
        <w:t xml:space="preserve"> у ряді випадків</w:t>
      </w:r>
      <w:r w:rsidR="003E71ED" w:rsidRPr="003E4EBE">
        <w:rPr>
          <w:rFonts w:ascii="Times New Roman" w:eastAsiaTheme="minorEastAsia" w:hAnsi="Times New Roman" w:cs="Times New Roman"/>
          <w:sz w:val="28"/>
          <w:szCs w:val="28"/>
          <w:lang w:val="uk-UA" w:eastAsia="ru-RU"/>
        </w:rPr>
        <w:t xml:space="preserve"> декларується зараз.</w:t>
      </w:r>
      <w:r w:rsidRPr="003E4EBE">
        <w:rPr>
          <w:rFonts w:ascii="Times New Roman" w:eastAsiaTheme="minorEastAsia" w:hAnsi="Times New Roman" w:cs="Times New Roman"/>
          <w:sz w:val="28"/>
          <w:szCs w:val="28"/>
          <w:lang w:val="uk-UA" w:eastAsia="ru-RU"/>
        </w:rPr>
        <w:t xml:space="preserve"> </w:t>
      </w:r>
      <w:r w:rsidR="003E71ED" w:rsidRPr="003E4EBE">
        <w:rPr>
          <w:rFonts w:ascii="Times New Roman" w:eastAsiaTheme="minorEastAsia" w:hAnsi="Times New Roman" w:cs="Times New Roman"/>
          <w:sz w:val="28"/>
          <w:szCs w:val="28"/>
          <w:lang w:val="uk-UA" w:eastAsia="ru-RU"/>
        </w:rPr>
        <w:t>На</w:t>
      </w:r>
      <w:r w:rsidR="00DE33C7">
        <w:rPr>
          <w:rFonts w:ascii="Times New Roman" w:eastAsiaTheme="minorEastAsia" w:hAnsi="Times New Roman" w:cs="Times New Roman"/>
          <w:sz w:val="28"/>
          <w:szCs w:val="28"/>
          <w:lang w:val="uk-UA" w:eastAsia="ru-RU"/>
        </w:rPr>
        <w:t xml:space="preserve"> </w:t>
      </w:r>
      <w:r w:rsidR="003E71ED" w:rsidRPr="003E4EBE">
        <w:rPr>
          <w:rFonts w:ascii="Times New Roman" w:eastAsiaTheme="minorEastAsia" w:hAnsi="Times New Roman" w:cs="Times New Roman"/>
          <w:sz w:val="28"/>
          <w:szCs w:val="28"/>
          <w:lang w:val="uk-UA" w:eastAsia="ru-RU"/>
        </w:rPr>
        <w:t>жаль представники бізнесу</w:t>
      </w:r>
      <w:r w:rsidRPr="003E4EBE">
        <w:rPr>
          <w:rFonts w:ascii="Times New Roman" w:eastAsiaTheme="minorEastAsia" w:hAnsi="Times New Roman" w:cs="Times New Roman"/>
          <w:sz w:val="28"/>
          <w:szCs w:val="28"/>
          <w:lang w:val="uk-UA" w:eastAsia="ru-RU"/>
        </w:rPr>
        <w:t xml:space="preserve"> дуже часто у погоні за прибутками нехтують правилами та вимогами пожежної і техногенної безпеки, тим самим ставлять під загрозу життя і здоров’я людей.</w:t>
      </w:r>
      <w:r w:rsidR="0061417C">
        <w:rPr>
          <w:rFonts w:ascii="Times New Roman" w:eastAsiaTheme="minorEastAsia" w:hAnsi="Times New Roman" w:cs="Times New Roman"/>
          <w:sz w:val="28"/>
          <w:szCs w:val="28"/>
          <w:lang w:val="uk-UA" w:eastAsia="ru-RU"/>
        </w:rPr>
        <w:t xml:space="preserve"> </w:t>
      </w:r>
      <w:r w:rsidR="00813BED" w:rsidRPr="003E4EBE">
        <w:rPr>
          <w:rFonts w:ascii="Times New Roman" w:eastAsiaTheme="minorEastAsia" w:hAnsi="Times New Roman" w:cs="Times New Roman"/>
          <w:sz w:val="28"/>
          <w:szCs w:val="28"/>
          <w:lang w:val="uk-UA" w:eastAsia="ru-RU"/>
        </w:rPr>
        <w:t>Тобто,</w:t>
      </w:r>
      <w:r w:rsidRPr="003E4EBE">
        <w:rPr>
          <w:rFonts w:ascii="Times New Roman" w:eastAsiaTheme="minorEastAsia" w:hAnsi="Times New Roman" w:cs="Times New Roman"/>
          <w:sz w:val="28"/>
          <w:szCs w:val="28"/>
          <w:lang w:val="uk-UA" w:eastAsia="ru-RU"/>
        </w:rPr>
        <w:t xml:space="preserve"> </w:t>
      </w:r>
      <w:r w:rsidR="00813BED" w:rsidRPr="003E4EBE">
        <w:rPr>
          <w:rFonts w:ascii="Times New Roman" w:eastAsiaTheme="minorEastAsia" w:hAnsi="Times New Roman" w:cs="Times New Roman"/>
          <w:sz w:val="28"/>
          <w:szCs w:val="28"/>
          <w:lang w:val="uk-UA" w:eastAsia="ru-RU"/>
        </w:rPr>
        <w:t>у</w:t>
      </w:r>
      <w:r w:rsidR="00314237" w:rsidRPr="003E4EBE">
        <w:rPr>
          <w:rFonts w:ascii="Times New Roman" w:eastAsiaTheme="minorEastAsia" w:hAnsi="Times New Roman" w:cs="Times New Roman"/>
          <w:sz w:val="28"/>
          <w:szCs w:val="28"/>
          <w:lang w:val="uk-UA" w:eastAsia="ru-RU"/>
        </w:rPr>
        <w:t xml:space="preserve"> цьому аспекті повинні </w:t>
      </w:r>
      <w:r w:rsidR="00D85659" w:rsidRPr="003E4EBE">
        <w:rPr>
          <w:rFonts w:ascii="Times New Roman" w:eastAsiaTheme="minorEastAsia" w:hAnsi="Times New Roman" w:cs="Times New Roman"/>
          <w:sz w:val="28"/>
          <w:szCs w:val="28"/>
          <w:lang w:val="uk-UA" w:eastAsia="ru-RU"/>
        </w:rPr>
        <w:t>враховувати</w:t>
      </w:r>
      <w:r w:rsidR="00314237" w:rsidRPr="003E4EBE">
        <w:rPr>
          <w:rFonts w:ascii="Times New Roman" w:eastAsiaTheme="minorEastAsia" w:hAnsi="Times New Roman" w:cs="Times New Roman"/>
          <w:sz w:val="28"/>
          <w:szCs w:val="28"/>
          <w:lang w:val="uk-UA" w:eastAsia="ru-RU"/>
        </w:rPr>
        <w:t>ся</w:t>
      </w:r>
      <w:r w:rsidR="00D85659" w:rsidRPr="003E4EBE">
        <w:rPr>
          <w:rFonts w:ascii="Times New Roman" w:eastAsiaTheme="minorEastAsia" w:hAnsi="Times New Roman" w:cs="Times New Roman"/>
          <w:sz w:val="28"/>
          <w:szCs w:val="28"/>
          <w:lang w:val="uk-UA" w:eastAsia="ru-RU"/>
        </w:rPr>
        <w:t xml:space="preserve"> інтереси усіх суб</w:t>
      </w:r>
      <w:r w:rsidR="00813BED" w:rsidRPr="003E4EBE">
        <w:rPr>
          <w:rFonts w:ascii="Times New Roman" w:eastAsiaTheme="minorEastAsia" w:hAnsi="Times New Roman" w:cs="Times New Roman"/>
          <w:sz w:val="28"/>
          <w:szCs w:val="28"/>
          <w:lang w:val="uk-UA" w:eastAsia="ru-RU"/>
        </w:rPr>
        <w:t>’</w:t>
      </w:r>
      <w:r w:rsidR="00D85659" w:rsidRPr="003E4EBE">
        <w:rPr>
          <w:rFonts w:ascii="Times New Roman" w:eastAsiaTheme="minorEastAsia" w:hAnsi="Times New Roman" w:cs="Times New Roman"/>
          <w:sz w:val="28"/>
          <w:szCs w:val="28"/>
          <w:lang w:val="uk-UA" w:eastAsia="ru-RU"/>
        </w:rPr>
        <w:t xml:space="preserve">єктів </w:t>
      </w:r>
      <w:r w:rsidR="00813BED" w:rsidRPr="003E4EBE">
        <w:rPr>
          <w:rFonts w:ascii="Times New Roman" w:eastAsiaTheme="minorEastAsia" w:hAnsi="Times New Roman" w:cs="Times New Roman"/>
          <w:sz w:val="28"/>
          <w:szCs w:val="28"/>
          <w:lang w:val="uk-UA" w:eastAsia="ru-RU"/>
        </w:rPr>
        <w:t>системи безпеки.</w:t>
      </w:r>
      <w:r w:rsidR="00D85659" w:rsidRPr="003E4EBE">
        <w:rPr>
          <w:rFonts w:ascii="Times New Roman" w:eastAsiaTheme="minorEastAsia" w:hAnsi="Times New Roman" w:cs="Times New Roman"/>
          <w:sz w:val="28"/>
          <w:szCs w:val="28"/>
          <w:lang w:val="uk-UA" w:eastAsia="ru-RU"/>
        </w:rPr>
        <w:t xml:space="preserve"> </w:t>
      </w:r>
    </w:p>
    <w:p w:rsidR="00A475F7" w:rsidRPr="003E4EBE" w:rsidRDefault="0061417C" w:rsidP="003E4EBE">
      <w:pPr>
        <w:spacing w:after="0" w:line="240" w:lineRule="auto"/>
        <w:jc w:val="both"/>
        <w:rPr>
          <w:rFonts w:ascii="Times New Roman" w:eastAsiaTheme="minorEastAsia" w:hAnsi="Times New Roman" w:cs="Times New Roman"/>
          <w:sz w:val="28"/>
          <w:szCs w:val="28"/>
          <w:lang w:val="uk-UA" w:eastAsia="ru-RU"/>
        </w:rPr>
      </w:pPr>
      <w:bookmarkStart w:id="18" w:name="_Hlk494650909"/>
      <w:bookmarkEnd w:id="17"/>
      <w:r>
        <w:rPr>
          <w:rFonts w:ascii="Times New Roman" w:eastAsiaTheme="minorEastAsia" w:hAnsi="Times New Roman" w:cs="Times New Roman"/>
          <w:sz w:val="28"/>
          <w:szCs w:val="28"/>
          <w:lang w:val="uk-UA" w:eastAsia="ru-RU"/>
        </w:rPr>
        <w:t xml:space="preserve">      </w:t>
      </w:r>
      <w:r w:rsidR="00314237" w:rsidRPr="003E4EBE">
        <w:rPr>
          <w:rFonts w:ascii="Times New Roman" w:eastAsiaTheme="minorEastAsia" w:hAnsi="Times New Roman" w:cs="Times New Roman"/>
          <w:sz w:val="28"/>
          <w:szCs w:val="28"/>
          <w:lang w:val="uk-UA" w:eastAsia="ru-RU"/>
        </w:rPr>
        <w:t>Вище зазначене дозволяє</w:t>
      </w:r>
      <w:r w:rsidR="0011495B" w:rsidRPr="003E4EBE">
        <w:rPr>
          <w:rFonts w:ascii="Times New Roman" w:eastAsiaTheme="minorEastAsia" w:hAnsi="Times New Roman" w:cs="Times New Roman"/>
          <w:sz w:val="28"/>
          <w:szCs w:val="28"/>
          <w:lang w:val="uk-UA" w:eastAsia="ru-RU"/>
        </w:rPr>
        <w:t xml:space="preserve">, з урахуванням </w:t>
      </w:r>
      <w:r w:rsidR="005D1B6F" w:rsidRPr="003E4EBE">
        <w:rPr>
          <w:rFonts w:ascii="Times New Roman" w:eastAsiaTheme="minorEastAsia" w:hAnsi="Times New Roman" w:cs="Times New Roman"/>
          <w:sz w:val="28"/>
          <w:szCs w:val="28"/>
          <w:lang w:val="uk-UA" w:eastAsia="ru-RU"/>
        </w:rPr>
        <w:t xml:space="preserve"> досвіду</w:t>
      </w:r>
      <w:r w:rsidR="0011495B" w:rsidRPr="003E4EBE">
        <w:rPr>
          <w:rFonts w:ascii="Times New Roman" w:eastAsiaTheme="minorEastAsia" w:hAnsi="Times New Roman" w:cs="Times New Roman"/>
          <w:sz w:val="28"/>
          <w:szCs w:val="28"/>
          <w:lang w:val="uk-UA" w:eastAsia="ru-RU"/>
        </w:rPr>
        <w:t xml:space="preserve"> деяких інших країн </w:t>
      </w:r>
      <w:r w:rsidR="0011495B" w:rsidRPr="003E4EBE">
        <w:rPr>
          <w:rFonts w:ascii="Times New Roman" w:hAnsi="Times New Roman" w:cs="Times New Roman"/>
          <w:sz w:val="28"/>
          <w:szCs w:val="28"/>
          <w:lang w:val="uk-UA"/>
        </w:rPr>
        <w:t>[3]</w:t>
      </w:r>
      <w:r w:rsidR="005D1B6F" w:rsidRPr="003E4EBE">
        <w:rPr>
          <w:rFonts w:ascii="Times New Roman" w:eastAsiaTheme="minorEastAsia" w:hAnsi="Times New Roman" w:cs="Times New Roman"/>
          <w:sz w:val="28"/>
          <w:szCs w:val="28"/>
          <w:lang w:val="uk-UA" w:eastAsia="ru-RU"/>
        </w:rPr>
        <w:t>,</w:t>
      </w:r>
      <w:r w:rsidR="00314237" w:rsidRPr="003E4EBE">
        <w:rPr>
          <w:rFonts w:ascii="Times New Roman" w:eastAsiaTheme="minorEastAsia" w:hAnsi="Times New Roman" w:cs="Times New Roman"/>
          <w:sz w:val="28"/>
          <w:szCs w:val="28"/>
          <w:lang w:val="uk-UA" w:eastAsia="ru-RU"/>
        </w:rPr>
        <w:t xml:space="preserve"> </w:t>
      </w:r>
      <w:r w:rsidR="00F12397" w:rsidRPr="003E4EBE">
        <w:rPr>
          <w:rFonts w:ascii="Times New Roman" w:eastAsiaTheme="minorEastAsia" w:hAnsi="Times New Roman" w:cs="Times New Roman"/>
          <w:sz w:val="28"/>
          <w:szCs w:val="28"/>
          <w:lang w:val="uk-UA" w:eastAsia="ru-RU"/>
        </w:rPr>
        <w:t>сфо</w:t>
      </w:r>
      <w:r w:rsidR="001308AC" w:rsidRPr="003E4EBE">
        <w:rPr>
          <w:rFonts w:ascii="Times New Roman" w:eastAsiaTheme="minorEastAsia" w:hAnsi="Times New Roman" w:cs="Times New Roman"/>
          <w:sz w:val="28"/>
          <w:szCs w:val="28"/>
          <w:lang w:val="uk-UA" w:eastAsia="ru-RU"/>
        </w:rPr>
        <w:t>рмулювати наступні програмні заходи</w:t>
      </w:r>
      <w:r w:rsidR="00F12397" w:rsidRPr="003E4EBE">
        <w:rPr>
          <w:rFonts w:ascii="Times New Roman" w:eastAsiaTheme="minorEastAsia" w:hAnsi="Times New Roman" w:cs="Times New Roman"/>
          <w:sz w:val="28"/>
          <w:szCs w:val="28"/>
          <w:lang w:val="uk-UA" w:eastAsia="ru-RU"/>
        </w:rPr>
        <w:t xml:space="preserve"> з удосконалення</w:t>
      </w:r>
      <w:r w:rsidR="00823C98" w:rsidRPr="003E4EBE">
        <w:rPr>
          <w:rFonts w:ascii="Times New Roman" w:eastAsiaTheme="minorEastAsia" w:hAnsi="Times New Roman" w:cs="Times New Roman"/>
          <w:sz w:val="28"/>
          <w:szCs w:val="28"/>
          <w:lang w:val="uk-UA" w:eastAsia="ru-RU"/>
        </w:rPr>
        <w:t xml:space="preserve"> однієї із  складових частин системи</w:t>
      </w:r>
      <w:r w:rsidR="00F12397" w:rsidRPr="003E4EBE">
        <w:rPr>
          <w:rFonts w:ascii="Times New Roman" w:eastAsiaTheme="minorEastAsia" w:hAnsi="Times New Roman" w:cs="Times New Roman"/>
          <w:sz w:val="28"/>
          <w:szCs w:val="28"/>
          <w:lang w:val="uk-UA" w:eastAsia="ru-RU"/>
        </w:rPr>
        <w:t xml:space="preserve"> </w:t>
      </w:r>
      <w:r w:rsidR="00823C98" w:rsidRPr="003E4EBE">
        <w:rPr>
          <w:rFonts w:ascii="Times New Roman" w:eastAsiaTheme="minorEastAsia" w:hAnsi="Times New Roman" w:cs="Times New Roman"/>
          <w:sz w:val="28"/>
          <w:szCs w:val="28"/>
          <w:lang w:val="uk-UA" w:eastAsia="ru-RU"/>
        </w:rPr>
        <w:t>запобігання НС -</w:t>
      </w:r>
      <w:r w:rsidR="005D1B6F" w:rsidRPr="003E4EBE">
        <w:rPr>
          <w:rFonts w:ascii="Times New Roman" w:eastAsiaTheme="minorEastAsia" w:hAnsi="Times New Roman" w:cs="Times New Roman"/>
          <w:sz w:val="28"/>
          <w:szCs w:val="28"/>
          <w:lang w:val="uk-UA" w:eastAsia="ru-RU"/>
        </w:rPr>
        <w:t xml:space="preserve"> </w:t>
      </w:r>
      <w:r w:rsidR="00F12397" w:rsidRPr="003E4EBE">
        <w:rPr>
          <w:rFonts w:ascii="Times New Roman" w:eastAsia="Times New Roman" w:hAnsi="Times New Roman" w:cs="Times New Roman"/>
          <w:sz w:val="28"/>
          <w:szCs w:val="28"/>
          <w:lang w:val="uk-UA"/>
        </w:rPr>
        <w:t>державного нагляду ( контролю) у сфері пожежної та техногенної безпеки</w:t>
      </w:r>
      <w:r w:rsidR="00314237" w:rsidRPr="003E4EBE">
        <w:rPr>
          <w:rFonts w:ascii="Times New Roman" w:eastAsiaTheme="minorEastAsia" w:hAnsi="Times New Roman" w:cs="Times New Roman"/>
          <w:sz w:val="28"/>
          <w:szCs w:val="28"/>
          <w:lang w:val="uk-UA" w:eastAsia="ru-RU"/>
        </w:rPr>
        <w:t xml:space="preserve"> </w:t>
      </w:r>
      <w:r w:rsidR="00A475F7" w:rsidRPr="003E4EBE">
        <w:rPr>
          <w:rFonts w:ascii="Times New Roman" w:hAnsi="Times New Roman" w:cs="Times New Roman"/>
          <w:sz w:val="28"/>
          <w:szCs w:val="28"/>
          <w:lang w:val="uk-UA"/>
        </w:rPr>
        <w:t>:</w:t>
      </w:r>
    </w:p>
    <w:p w:rsidR="00A475F7" w:rsidRPr="003E4EBE" w:rsidRDefault="00A475F7"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1.</w:t>
      </w:r>
      <w:r w:rsidR="00DC40A6">
        <w:rPr>
          <w:rFonts w:ascii="Times New Roman" w:hAnsi="Times New Roman" w:cs="Times New Roman"/>
          <w:sz w:val="28"/>
          <w:szCs w:val="28"/>
          <w:lang w:val="uk-UA"/>
        </w:rPr>
        <w:t xml:space="preserve"> </w:t>
      </w:r>
      <w:r w:rsidRPr="003E4EBE">
        <w:rPr>
          <w:rFonts w:ascii="Times New Roman" w:hAnsi="Times New Roman" w:cs="Times New Roman"/>
          <w:sz w:val="28"/>
          <w:szCs w:val="28"/>
          <w:lang w:val="uk-UA"/>
        </w:rPr>
        <w:t>Впровадження системи управління ризиками в діяльніс</w:t>
      </w:r>
      <w:r w:rsidR="005D1B6F" w:rsidRPr="003E4EBE">
        <w:rPr>
          <w:rFonts w:ascii="Times New Roman" w:hAnsi="Times New Roman" w:cs="Times New Roman"/>
          <w:sz w:val="28"/>
          <w:szCs w:val="28"/>
          <w:lang w:val="uk-UA"/>
        </w:rPr>
        <w:t>ть контролюючих органів для опти</w:t>
      </w:r>
      <w:r w:rsidRPr="003E4EBE">
        <w:rPr>
          <w:rFonts w:ascii="Times New Roman" w:hAnsi="Times New Roman" w:cs="Times New Roman"/>
          <w:sz w:val="28"/>
          <w:szCs w:val="28"/>
          <w:lang w:val="uk-UA"/>
        </w:rPr>
        <w:t>мізації їх роботи і кращого виявлення загроз, що виходять від суб'єктів господарювання</w:t>
      </w:r>
      <w:r w:rsidR="005D1B6F" w:rsidRPr="003E4EBE">
        <w:rPr>
          <w:rFonts w:ascii="Times New Roman" w:hAnsi="Times New Roman" w:cs="Times New Roman"/>
          <w:sz w:val="28"/>
          <w:szCs w:val="28"/>
          <w:lang w:val="uk-UA"/>
        </w:rPr>
        <w:t>, тобто</w:t>
      </w:r>
      <w:r w:rsidR="00823C98" w:rsidRPr="003E4EBE">
        <w:rPr>
          <w:rFonts w:ascii="Times New Roman" w:hAnsi="Times New Roman" w:cs="Times New Roman"/>
          <w:sz w:val="28"/>
          <w:szCs w:val="28"/>
          <w:lang w:val="uk-UA"/>
        </w:rPr>
        <w:t>:</w:t>
      </w:r>
      <w:r w:rsidRPr="003E4EBE">
        <w:rPr>
          <w:rFonts w:ascii="Times New Roman" w:hAnsi="Times New Roman" w:cs="Times New Roman"/>
          <w:sz w:val="28"/>
          <w:szCs w:val="28"/>
        </w:rPr>
        <w:t> </w:t>
      </w:r>
      <w:r w:rsidRPr="003E4EBE">
        <w:rPr>
          <w:rFonts w:ascii="Times New Roman" w:hAnsi="Times New Roman" w:cs="Times New Roman"/>
          <w:sz w:val="28"/>
          <w:szCs w:val="28"/>
          <w:lang w:val="uk-UA"/>
        </w:rPr>
        <w:t xml:space="preserve">- </w:t>
      </w:r>
      <w:r w:rsidR="00E924A0" w:rsidRPr="003E4EBE">
        <w:rPr>
          <w:rFonts w:ascii="Times New Roman" w:hAnsi="Times New Roman" w:cs="Times New Roman"/>
          <w:sz w:val="28"/>
          <w:szCs w:val="28"/>
          <w:lang w:val="uk-UA"/>
        </w:rPr>
        <w:t>реалізація закріпленого</w:t>
      </w:r>
      <w:r w:rsidRPr="003E4EBE">
        <w:rPr>
          <w:rFonts w:ascii="Times New Roman" w:hAnsi="Times New Roman" w:cs="Times New Roman"/>
          <w:sz w:val="28"/>
          <w:szCs w:val="28"/>
          <w:lang w:val="uk-UA"/>
        </w:rPr>
        <w:t xml:space="preserve"> на законодавчому рівні принципу управління ризиками;</w:t>
      </w:r>
    </w:p>
    <w:p w:rsidR="00A475F7" w:rsidRPr="003E4EBE" w:rsidRDefault="00167979"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rPr>
        <w:t>2.</w:t>
      </w:r>
      <w:r w:rsidR="00A475F7" w:rsidRPr="003E4EBE">
        <w:rPr>
          <w:rFonts w:ascii="Times New Roman" w:hAnsi="Times New Roman" w:cs="Times New Roman"/>
          <w:sz w:val="28"/>
          <w:szCs w:val="28"/>
        </w:rPr>
        <w:t xml:space="preserve"> </w:t>
      </w:r>
      <w:r w:rsidR="00A475F7" w:rsidRPr="003E4EBE">
        <w:rPr>
          <w:rFonts w:ascii="Times New Roman" w:hAnsi="Times New Roman" w:cs="Times New Roman"/>
          <w:sz w:val="28"/>
          <w:szCs w:val="28"/>
          <w:lang w:val="uk-UA"/>
        </w:rPr>
        <w:t xml:space="preserve"> </w:t>
      </w:r>
      <w:proofErr w:type="spellStart"/>
      <w:r w:rsidRPr="003E4EBE">
        <w:rPr>
          <w:rFonts w:ascii="Times New Roman" w:hAnsi="Times New Roman" w:cs="Times New Roman"/>
          <w:sz w:val="28"/>
          <w:szCs w:val="28"/>
        </w:rPr>
        <w:t>З</w:t>
      </w:r>
      <w:r w:rsidR="00A475F7" w:rsidRPr="003E4EBE">
        <w:rPr>
          <w:rFonts w:ascii="Times New Roman" w:hAnsi="Times New Roman" w:cs="Times New Roman"/>
          <w:sz w:val="28"/>
          <w:szCs w:val="28"/>
        </w:rPr>
        <w:t>дійснення</w:t>
      </w:r>
      <w:proofErr w:type="spellEnd"/>
      <w:r w:rsidR="00A475F7" w:rsidRPr="003E4EBE">
        <w:rPr>
          <w:rFonts w:ascii="Times New Roman" w:hAnsi="Times New Roman" w:cs="Times New Roman"/>
          <w:sz w:val="28"/>
          <w:szCs w:val="28"/>
        </w:rPr>
        <w:t xml:space="preserve"> </w:t>
      </w:r>
      <w:proofErr w:type="spellStart"/>
      <w:r w:rsidR="00A475F7" w:rsidRPr="003E4EBE">
        <w:rPr>
          <w:rFonts w:ascii="Times New Roman" w:hAnsi="Times New Roman" w:cs="Times New Roman"/>
          <w:sz w:val="28"/>
          <w:szCs w:val="28"/>
        </w:rPr>
        <w:t>підготовки</w:t>
      </w:r>
      <w:proofErr w:type="spellEnd"/>
      <w:r w:rsidR="00A475F7" w:rsidRPr="003E4EBE">
        <w:rPr>
          <w:rFonts w:ascii="Times New Roman" w:hAnsi="Times New Roman" w:cs="Times New Roman"/>
          <w:sz w:val="28"/>
          <w:szCs w:val="28"/>
        </w:rPr>
        <w:t xml:space="preserve"> </w:t>
      </w:r>
      <w:proofErr w:type="spellStart"/>
      <w:r w:rsidR="00A475F7" w:rsidRPr="003E4EBE">
        <w:rPr>
          <w:rFonts w:ascii="Times New Roman" w:hAnsi="Times New Roman" w:cs="Times New Roman"/>
          <w:sz w:val="28"/>
          <w:szCs w:val="28"/>
        </w:rPr>
        <w:t>кадрів</w:t>
      </w:r>
      <w:proofErr w:type="spellEnd"/>
      <w:r w:rsidR="00A475F7" w:rsidRPr="003E4EBE">
        <w:rPr>
          <w:rFonts w:ascii="Times New Roman" w:hAnsi="Times New Roman" w:cs="Times New Roman"/>
          <w:sz w:val="28"/>
          <w:szCs w:val="28"/>
        </w:rPr>
        <w:t xml:space="preserve"> в </w:t>
      </w:r>
      <w:proofErr w:type="spellStart"/>
      <w:r w:rsidR="00A475F7" w:rsidRPr="003E4EBE">
        <w:rPr>
          <w:rFonts w:ascii="Times New Roman" w:hAnsi="Times New Roman" w:cs="Times New Roman"/>
          <w:sz w:val="28"/>
          <w:szCs w:val="28"/>
        </w:rPr>
        <w:t>області</w:t>
      </w:r>
      <w:proofErr w:type="spellEnd"/>
      <w:r w:rsidR="00A475F7" w:rsidRPr="003E4EBE">
        <w:rPr>
          <w:rFonts w:ascii="Times New Roman" w:hAnsi="Times New Roman" w:cs="Times New Roman"/>
          <w:sz w:val="28"/>
          <w:szCs w:val="28"/>
        </w:rPr>
        <w:t xml:space="preserve"> </w:t>
      </w:r>
      <w:proofErr w:type="spellStart"/>
      <w:r w:rsidR="00A475F7" w:rsidRPr="003E4EBE">
        <w:rPr>
          <w:rFonts w:ascii="Times New Roman" w:hAnsi="Times New Roman" w:cs="Times New Roman"/>
          <w:sz w:val="28"/>
          <w:szCs w:val="28"/>
        </w:rPr>
        <w:t>аналізу</w:t>
      </w:r>
      <w:proofErr w:type="spellEnd"/>
      <w:r w:rsidR="00A475F7" w:rsidRPr="003E4EBE">
        <w:rPr>
          <w:rFonts w:ascii="Times New Roman" w:hAnsi="Times New Roman" w:cs="Times New Roman"/>
          <w:sz w:val="28"/>
          <w:szCs w:val="28"/>
        </w:rPr>
        <w:t xml:space="preserve"> і </w:t>
      </w:r>
      <w:proofErr w:type="spellStart"/>
      <w:r w:rsidR="00A475F7" w:rsidRPr="003E4EBE">
        <w:rPr>
          <w:rFonts w:ascii="Times New Roman" w:hAnsi="Times New Roman" w:cs="Times New Roman"/>
          <w:sz w:val="28"/>
          <w:szCs w:val="28"/>
        </w:rPr>
        <w:t>оцінки</w:t>
      </w:r>
      <w:proofErr w:type="spellEnd"/>
      <w:r w:rsidR="00A475F7" w:rsidRPr="003E4EBE">
        <w:rPr>
          <w:rFonts w:ascii="Times New Roman" w:hAnsi="Times New Roman" w:cs="Times New Roman"/>
          <w:sz w:val="28"/>
          <w:szCs w:val="28"/>
        </w:rPr>
        <w:t xml:space="preserve"> </w:t>
      </w:r>
      <w:proofErr w:type="spellStart"/>
      <w:r w:rsidR="00A475F7" w:rsidRPr="003E4EBE">
        <w:rPr>
          <w:rFonts w:ascii="Times New Roman" w:hAnsi="Times New Roman" w:cs="Times New Roman"/>
          <w:sz w:val="28"/>
          <w:szCs w:val="28"/>
        </w:rPr>
        <w:t>ризиків</w:t>
      </w:r>
      <w:proofErr w:type="spellEnd"/>
      <w:r w:rsidR="00A475F7" w:rsidRPr="003E4EBE">
        <w:rPr>
          <w:rFonts w:ascii="Times New Roman" w:hAnsi="Times New Roman" w:cs="Times New Roman"/>
          <w:sz w:val="28"/>
          <w:szCs w:val="28"/>
          <w:lang w:val="uk-UA"/>
        </w:rPr>
        <w:t>.</w:t>
      </w:r>
    </w:p>
    <w:p w:rsidR="00A475F7" w:rsidRPr="003E4EBE" w:rsidRDefault="00167979"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3</w:t>
      </w:r>
      <w:r w:rsidR="00A475F7" w:rsidRPr="003E4EBE">
        <w:rPr>
          <w:rFonts w:ascii="Times New Roman" w:hAnsi="Times New Roman" w:cs="Times New Roman"/>
          <w:sz w:val="28"/>
          <w:szCs w:val="28"/>
          <w:lang w:val="uk-UA"/>
        </w:rPr>
        <w:t>.</w:t>
      </w:r>
      <w:r w:rsidR="00A475F7" w:rsidRPr="003E4EBE">
        <w:rPr>
          <w:rFonts w:ascii="Times New Roman" w:hAnsi="Times New Roman" w:cs="Times New Roman"/>
          <w:sz w:val="28"/>
          <w:szCs w:val="28"/>
        </w:rPr>
        <w:t xml:space="preserve"> </w:t>
      </w:r>
      <w:proofErr w:type="spellStart"/>
      <w:r w:rsidR="00A475F7" w:rsidRPr="003E4EBE">
        <w:rPr>
          <w:rFonts w:ascii="Times New Roman" w:hAnsi="Times New Roman" w:cs="Times New Roman"/>
          <w:sz w:val="28"/>
          <w:szCs w:val="28"/>
        </w:rPr>
        <w:t>Розробку</w:t>
      </w:r>
      <w:proofErr w:type="spellEnd"/>
      <w:r w:rsidR="00A475F7" w:rsidRPr="003E4EBE">
        <w:rPr>
          <w:rFonts w:ascii="Times New Roman" w:hAnsi="Times New Roman" w:cs="Times New Roman"/>
          <w:sz w:val="28"/>
          <w:szCs w:val="28"/>
          <w:lang w:val="uk-UA"/>
        </w:rPr>
        <w:t xml:space="preserve"> та запровадження</w:t>
      </w:r>
      <w:r w:rsidR="00A475F7" w:rsidRPr="003E4EBE">
        <w:rPr>
          <w:rFonts w:ascii="Times New Roman" w:hAnsi="Times New Roman" w:cs="Times New Roman"/>
          <w:sz w:val="28"/>
          <w:szCs w:val="28"/>
        </w:rPr>
        <w:t xml:space="preserve"> </w:t>
      </w:r>
      <w:proofErr w:type="spellStart"/>
      <w:r w:rsidR="00A475F7" w:rsidRPr="003E4EBE">
        <w:rPr>
          <w:rFonts w:ascii="Times New Roman" w:hAnsi="Times New Roman" w:cs="Times New Roman"/>
          <w:sz w:val="28"/>
          <w:szCs w:val="28"/>
        </w:rPr>
        <w:t>нових</w:t>
      </w:r>
      <w:proofErr w:type="spellEnd"/>
      <w:r w:rsidR="00A475F7" w:rsidRPr="003E4EBE">
        <w:rPr>
          <w:rFonts w:ascii="Times New Roman" w:hAnsi="Times New Roman" w:cs="Times New Roman"/>
          <w:sz w:val="28"/>
          <w:szCs w:val="28"/>
        </w:rPr>
        <w:t xml:space="preserve"> форм і </w:t>
      </w:r>
      <w:proofErr w:type="spellStart"/>
      <w:r w:rsidR="00A475F7" w:rsidRPr="003E4EBE">
        <w:rPr>
          <w:rFonts w:ascii="Times New Roman" w:hAnsi="Times New Roman" w:cs="Times New Roman"/>
          <w:sz w:val="28"/>
          <w:szCs w:val="28"/>
        </w:rPr>
        <w:t>методів</w:t>
      </w:r>
      <w:proofErr w:type="spellEnd"/>
      <w:r w:rsidR="00A475F7" w:rsidRPr="003E4EBE">
        <w:rPr>
          <w:rFonts w:ascii="Times New Roman" w:hAnsi="Times New Roman" w:cs="Times New Roman"/>
          <w:sz w:val="28"/>
          <w:szCs w:val="28"/>
        </w:rPr>
        <w:t xml:space="preserve"> </w:t>
      </w:r>
      <w:proofErr w:type="spellStart"/>
      <w:r w:rsidR="00A475F7" w:rsidRPr="003E4EBE">
        <w:rPr>
          <w:rFonts w:ascii="Times New Roman" w:hAnsi="Times New Roman" w:cs="Times New Roman"/>
          <w:sz w:val="28"/>
          <w:szCs w:val="28"/>
        </w:rPr>
        <w:t>роботи</w:t>
      </w:r>
      <w:proofErr w:type="spellEnd"/>
      <w:r w:rsidR="00A475F7" w:rsidRPr="003E4EBE">
        <w:rPr>
          <w:rFonts w:ascii="Times New Roman" w:hAnsi="Times New Roman" w:cs="Times New Roman"/>
          <w:sz w:val="28"/>
          <w:szCs w:val="28"/>
          <w:lang w:val="uk-UA"/>
        </w:rPr>
        <w:t xml:space="preserve"> державних</w:t>
      </w:r>
      <w:r w:rsidR="00A475F7" w:rsidRPr="003E4EBE">
        <w:rPr>
          <w:rFonts w:ascii="Times New Roman" w:hAnsi="Times New Roman" w:cs="Times New Roman"/>
          <w:sz w:val="28"/>
          <w:szCs w:val="28"/>
        </w:rPr>
        <w:t xml:space="preserve"> </w:t>
      </w:r>
      <w:r w:rsidR="00A475F7" w:rsidRPr="003E4EBE">
        <w:rPr>
          <w:rFonts w:ascii="Times New Roman" w:hAnsi="Times New Roman" w:cs="Times New Roman"/>
          <w:sz w:val="28"/>
          <w:szCs w:val="28"/>
          <w:lang w:val="uk-UA"/>
        </w:rPr>
        <w:t xml:space="preserve">контролюючих органів з </w:t>
      </w:r>
      <w:proofErr w:type="spellStart"/>
      <w:r w:rsidR="00A475F7" w:rsidRPr="003E4EBE">
        <w:rPr>
          <w:rFonts w:ascii="Times New Roman" w:hAnsi="Times New Roman" w:cs="Times New Roman"/>
          <w:sz w:val="28"/>
          <w:szCs w:val="28"/>
          <w:lang w:val="uk-UA"/>
        </w:rPr>
        <w:t>суб</w:t>
      </w:r>
      <w:proofErr w:type="spellEnd"/>
      <w:r w:rsidR="00823C98" w:rsidRPr="003E4EBE">
        <w:rPr>
          <w:rFonts w:ascii="Times New Roman" w:hAnsi="Times New Roman" w:cs="Times New Roman"/>
          <w:sz w:val="28"/>
          <w:szCs w:val="28"/>
        </w:rPr>
        <w:t>’</w:t>
      </w:r>
      <w:proofErr w:type="spellStart"/>
      <w:r w:rsidR="00A475F7" w:rsidRPr="003E4EBE">
        <w:rPr>
          <w:rFonts w:ascii="Times New Roman" w:hAnsi="Times New Roman" w:cs="Times New Roman"/>
          <w:sz w:val="28"/>
          <w:szCs w:val="28"/>
          <w:lang w:val="uk-UA"/>
        </w:rPr>
        <w:t>єктами</w:t>
      </w:r>
      <w:proofErr w:type="spellEnd"/>
      <w:r w:rsidR="00A475F7" w:rsidRPr="003E4EBE">
        <w:rPr>
          <w:rFonts w:ascii="Times New Roman" w:hAnsi="Times New Roman" w:cs="Times New Roman"/>
          <w:sz w:val="28"/>
          <w:szCs w:val="28"/>
          <w:lang w:val="uk-UA"/>
        </w:rPr>
        <w:t xml:space="preserve"> господарювання спрямованих на попередження пожеж і НС в періоди між плановими перевірками.</w:t>
      </w:r>
      <w:r w:rsidR="00A475F7" w:rsidRPr="003E4EBE">
        <w:rPr>
          <w:rFonts w:ascii="Times New Roman" w:hAnsi="Times New Roman" w:cs="Times New Roman"/>
          <w:sz w:val="28"/>
          <w:szCs w:val="28"/>
        </w:rPr>
        <w:t xml:space="preserve"> </w:t>
      </w:r>
      <w:proofErr w:type="spellStart"/>
      <w:r w:rsidR="00A475F7" w:rsidRPr="003E4EBE">
        <w:rPr>
          <w:rFonts w:ascii="Times New Roman" w:hAnsi="Times New Roman" w:cs="Times New Roman"/>
          <w:sz w:val="28"/>
          <w:szCs w:val="28"/>
        </w:rPr>
        <w:t>Спрощення</w:t>
      </w:r>
      <w:proofErr w:type="spellEnd"/>
      <w:r w:rsidR="00A475F7" w:rsidRPr="003E4EBE">
        <w:rPr>
          <w:rFonts w:ascii="Times New Roman" w:hAnsi="Times New Roman" w:cs="Times New Roman"/>
          <w:sz w:val="28"/>
          <w:szCs w:val="28"/>
        </w:rPr>
        <w:t xml:space="preserve"> та </w:t>
      </w:r>
      <w:proofErr w:type="spellStart"/>
      <w:r w:rsidR="00A475F7" w:rsidRPr="003E4EBE">
        <w:rPr>
          <w:rFonts w:ascii="Times New Roman" w:hAnsi="Times New Roman" w:cs="Times New Roman"/>
          <w:sz w:val="28"/>
          <w:szCs w:val="28"/>
        </w:rPr>
        <w:t>впорядкування</w:t>
      </w:r>
      <w:proofErr w:type="spellEnd"/>
      <w:r w:rsidR="00A475F7" w:rsidRPr="003E4EBE">
        <w:rPr>
          <w:rFonts w:ascii="Times New Roman" w:hAnsi="Times New Roman" w:cs="Times New Roman"/>
          <w:sz w:val="28"/>
          <w:szCs w:val="28"/>
          <w:lang w:val="uk-UA"/>
        </w:rPr>
        <w:t xml:space="preserve"> самих</w:t>
      </w:r>
      <w:r w:rsidR="00A475F7" w:rsidRPr="003E4EBE">
        <w:rPr>
          <w:rFonts w:ascii="Times New Roman" w:hAnsi="Times New Roman" w:cs="Times New Roman"/>
          <w:sz w:val="28"/>
          <w:szCs w:val="28"/>
        </w:rPr>
        <w:t xml:space="preserve"> процедур </w:t>
      </w:r>
      <w:proofErr w:type="spellStart"/>
      <w:r w:rsidR="00A475F7" w:rsidRPr="003E4EBE">
        <w:rPr>
          <w:rFonts w:ascii="Times New Roman" w:hAnsi="Times New Roman" w:cs="Times New Roman"/>
          <w:sz w:val="28"/>
          <w:szCs w:val="28"/>
        </w:rPr>
        <w:t>перевірок</w:t>
      </w:r>
      <w:proofErr w:type="spellEnd"/>
      <w:r w:rsidR="00A475F7" w:rsidRPr="003E4EBE">
        <w:rPr>
          <w:rFonts w:ascii="Times New Roman" w:hAnsi="Times New Roman" w:cs="Times New Roman"/>
          <w:sz w:val="28"/>
          <w:szCs w:val="28"/>
        </w:rPr>
        <w:t>.</w:t>
      </w:r>
    </w:p>
    <w:p w:rsidR="00A475F7" w:rsidRPr="003E4EBE" w:rsidRDefault="00A475F7"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rPr>
        <w:t> </w:t>
      </w:r>
      <w:r w:rsidR="00E82044">
        <w:rPr>
          <w:rFonts w:ascii="Times New Roman" w:hAnsi="Times New Roman" w:cs="Times New Roman"/>
          <w:sz w:val="28"/>
          <w:szCs w:val="28"/>
          <w:lang w:val="uk-UA"/>
        </w:rPr>
        <w:t>4</w:t>
      </w:r>
      <w:r w:rsidRPr="003E4EBE">
        <w:rPr>
          <w:rFonts w:ascii="Times New Roman" w:hAnsi="Times New Roman" w:cs="Times New Roman"/>
          <w:sz w:val="28"/>
          <w:szCs w:val="28"/>
          <w:lang w:val="uk-UA"/>
        </w:rPr>
        <w:t>. Впровадження</w:t>
      </w:r>
      <w:r w:rsidR="00167979" w:rsidRPr="003E4EBE">
        <w:rPr>
          <w:rFonts w:ascii="Times New Roman" w:hAnsi="Times New Roman" w:cs="Times New Roman"/>
          <w:sz w:val="28"/>
          <w:szCs w:val="28"/>
          <w:lang w:val="uk-UA"/>
        </w:rPr>
        <w:t xml:space="preserve"> в роботу контролюючих органів</w:t>
      </w:r>
      <w:r w:rsidRPr="003E4EBE">
        <w:rPr>
          <w:rFonts w:ascii="Times New Roman" w:hAnsi="Times New Roman" w:cs="Times New Roman"/>
          <w:sz w:val="28"/>
          <w:szCs w:val="28"/>
          <w:lang w:val="uk-UA"/>
        </w:rPr>
        <w:t xml:space="preserve"> принципу «орієнтованості на клієнт</w:t>
      </w:r>
      <w:r w:rsidR="00167979" w:rsidRPr="003E4EBE">
        <w:rPr>
          <w:rFonts w:ascii="Times New Roman" w:hAnsi="Times New Roman" w:cs="Times New Roman"/>
          <w:sz w:val="28"/>
          <w:szCs w:val="28"/>
          <w:lang w:val="uk-UA"/>
        </w:rPr>
        <w:t xml:space="preserve">а» </w:t>
      </w:r>
      <w:r w:rsidRPr="003E4EBE">
        <w:rPr>
          <w:rFonts w:ascii="Times New Roman" w:hAnsi="Times New Roman" w:cs="Times New Roman"/>
          <w:sz w:val="28"/>
          <w:szCs w:val="28"/>
          <w:lang w:val="uk-UA"/>
        </w:rPr>
        <w:t xml:space="preserve"> з метою посилення превентивної функції контрольної діяльності та переходу до політики інформування (консультування)  «клієнтів» (суб</w:t>
      </w:r>
      <w:bookmarkStart w:id="19" w:name="_Hlk494280967"/>
      <w:r w:rsidRPr="003E4EBE">
        <w:rPr>
          <w:rFonts w:ascii="Times New Roman" w:hAnsi="Times New Roman" w:cs="Times New Roman"/>
          <w:sz w:val="28"/>
          <w:szCs w:val="28"/>
          <w:lang w:val="uk-UA"/>
        </w:rPr>
        <w:t>'</w:t>
      </w:r>
      <w:bookmarkEnd w:id="19"/>
      <w:r w:rsidRPr="003E4EBE">
        <w:rPr>
          <w:rFonts w:ascii="Times New Roman" w:hAnsi="Times New Roman" w:cs="Times New Roman"/>
          <w:sz w:val="28"/>
          <w:szCs w:val="28"/>
          <w:lang w:val="uk-UA"/>
        </w:rPr>
        <w:t>єктів господарювання</w:t>
      </w:r>
      <w:r w:rsidR="00167979" w:rsidRPr="003E4EBE">
        <w:rPr>
          <w:rFonts w:ascii="Times New Roman" w:hAnsi="Times New Roman" w:cs="Times New Roman"/>
          <w:sz w:val="28"/>
          <w:szCs w:val="28"/>
          <w:lang w:val="uk-UA"/>
        </w:rPr>
        <w:t xml:space="preserve">, населення </w:t>
      </w:r>
      <w:r w:rsidRPr="003E4EBE">
        <w:rPr>
          <w:rFonts w:ascii="Times New Roman" w:hAnsi="Times New Roman" w:cs="Times New Roman"/>
          <w:sz w:val="28"/>
          <w:szCs w:val="28"/>
          <w:lang w:val="uk-UA"/>
        </w:rPr>
        <w:t xml:space="preserve">). </w:t>
      </w:r>
    </w:p>
    <w:p w:rsidR="00A475F7" w:rsidRPr="003E4EBE" w:rsidRDefault="00E82044" w:rsidP="003E4EB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A475F7" w:rsidRPr="003E4EBE">
        <w:rPr>
          <w:rFonts w:ascii="Times New Roman" w:hAnsi="Times New Roman" w:cs="Times New Roman"/>
          <w:sz w:val="28"/>
          <w:szCs w:val="28"/>
          <w:lang w:val="uk-UA"/>
        </w:rPr>
        <w:t>. Впровадження стратегічного планування та застосування методів оцінки ефективності роботи наглядових (контролюючих) органів, які не повинні базуватися на кількісних показниках адміністративних (штрафних) санкцій.</w:t>
      </w:r>
    </w:p>
    <w:p w:rsidR="00A475F7" w:rsidRPr="003E4EBE" w:rsidRDefault="00E82044" w:rsidP="003E4EB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A475F7" w:rsidRPr="003E4EBE">
        <w:rPr>
          <w:rFonts w:ascii="Times New Roman" w:hAnsi="Times New Roman" w:cs="Times New Roman"/>
          <w:sz w:val="28"/>
          <w:szCs w:val="28"/>
          <w:lang w:val="uk-UA"/>
        </w:rPr>
        <w:t xml:space="preserve">. Створення гнучкої і необтяжливої для бізнесу системи контролю і нагляду, яка забезпечує безпеку людей і навколишнього середовища при менших фінансових і трудових витратах у порівнянні </w:t>
      </w:r>
      <w:r w:rsidR="00167979" w:rsidRPr="003E4EBE">
        <w:rPr>
          <w:rFonts w:ascii="Times New Roman" w:hAnsi="Times New Roman" w:cs="Times New Roman"/>
          <w:sz w:val="28"/>
          <w:szCs w:val="28"/>
          <w:lang w:val="uk-UA"/>
        </w:rPr>
        <w:t xml:space="preserve">з традиційною системою контролю з одночасним </w:t>
      </w:r>
      <w:r w:rsidR="00BD49AE" w:rsidRPr="003E4EBE">
        <w:rPr>
          <w:rFonts w:ascii="Times New Roman" w:hAnsi="Times New Roman" w:cs="Times New Roman"/>
          <w:sz w:val="28"/>
          <w:szCs w:val="28"/>
          <w:lang w:val="uk-UA"/>
        </w:rPr>
        <w:t>підвищенням рівня відповідальності суб'єктів господарювання за порушення вимог законодавства з питань пожежної та техногенної безпеки.</w:t>
      </w:r>
    </w:p>
    <w:p w:rsidR="00A475F7" w:rsidRPr="003E4EBE" w:rsidRDefault="00E82044" w:rsidP="003E4EB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A475F7" w:rsidRPr="003E4EBE">
        <w:rPr>
          <w:rFonts w:ascii="Times New Roman" w:hAnsi="Times New Roman" w:cs="Times New Roman"/>
          <w:sz w:val="28"/>
          <w:szCs w:val="28"/>
          <w:lang w:val="uk-UA"/>
        </w:rPr>
        <w:t>. Підвищення спроможності державних контрольних і наглядових органів найбільш повно і точно виявляти можливі загрози суспільству та навколишньому середовищу, а також події, які можуть привести до виникнення загроз.</w:t>
      </w:r>
    </w:p>
    <w:bookmarkEnd w:id="18"/>
    <w:p w:rsidR="00A475F7" w:rsidRPr="003E4EBE" w:rsidRDefault="0061417C" w:rsidP="003E4EB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A33BC" w:rsidRPr="003E4EBE">
        <w:rPr>
          <w:rFonts w:ascii="Times New Roman" w:hAnsi="Times New Roman" w:cs="Times New Roman"/>
          <w:sz w:val="28"/>
          <w:szCs w:val="28"/>
          <w:lang w:val="uk-UA"/>
        </w:rPr>
        <w:t>Напрямками</w:t>
      </w:r>
      <w:r w:rsidR="00A475F7" w:rsidRPr="003E4EBE">
        <w:rPr>
          <w:rFonts w:ascii="Times New Roman" w:hAnsi="Times New Roman" w:cs="Times New Roman"/>
          <w:sz w:val="28"/>
          <w:szCs w:val="28"/>
          <w:lang w:val="uk-UA"/>
        </w:rPr>
        <w:t xml:space="preserve"> реалізації програмних дій можуть бути:</w:t>
      </w:r>
    </w:p>
    <w:p w:rsidR="00A475F7" w:rsidRPr="003E4EBE" w:rsidRDefault="001308AC"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 і</w:t>
      </w:r>
      <w:r w:rsidR="00A475F7" w:rsidRPr="003E4EBE">
        <w:rPr>
          <w:rFonts w:ascii="Times New Roman" w:hAnsi="Times New Roman" w:cs="Times New Roman"/>
          <w:sz w:val="28"/>
          <w:szCs w:val="28"/>
          <w:lang w:val="uk-UA"/>
        </w:rPr>
        <w:t>нституційна реорганізація</w:t>
      </w:r>
      <w:r w:rsidR="00385467" w:rsidRPr="003E4EBE">
        <w:rPr>
          <w:rFonts w:ascii="Times New Roman" w:hAnsi="Times New Roman" w:cs="Times New Roman"/>
          <w:sz w:val="28"/>
          <w:szCs w:val="28"/>
          <w:lang w:val="uk-UA"/>
        </w:rPr>
        <w:t xml:space="preserve"> державних контролюючих органів.</w:t>
      </w:r>
    </w:p>
    <w:p w:rsidR="00A475F7" w:rsidRPr="003E4EBE" w:rsidRDefault="001308AC"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 п</w:t>
      </w:r>
      <w:r w:rsidR="00A475F7" w:rsidRPr="003E4EBE">
        <w:rPr>
          <w:rFonts w:ascii="Times New Roman" w:hAnsi="Times New Roman" w:cs="Times New Roman"/>
          <w:sz w:val="28"/>
          <w:szCs w:val="28"/>
          <w:lang w:val="uk-UA"/>
        </w:rPr>
        <w:t>ерегляд законодавчої бази, в тому чис</w:t>
      </w:r>
      <w:r w:rsidR="00385467" w:rsidRPr="003E4EBE">
        <w:rPr>
          <w:rFonts w:ascii="Times New Roman" w:hAnsi="Times New Roman" w:cs="Times New Roman"/>
          <w:sz w:val="28"/>
          <w:szCs w:val="28"/>
          <w:lang w:val="uk-UA"/>
        </w:rPr>
        <w:t>лі актів технічного регулювання.</w:t>
      </w:r>
    </w:p>
    <w:p w:rsidR="00A475F7" w:rsidRPr="003E4EBE" w:rsidRDefault="001308AC"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 у</w:t>
      </w:r>
      <w:r w:rsidR="00A475F7" w:rsidRPr="003E4EBE">
        <w:rPr>
          <w:rFonts w:ascii="Times New Roman" w:hAnsi="Times New Roman" w:cs="Times New Roman"/>
          <w:sz w:val="28"/>
          <w:szCs w:val="28"/>
          <w:lang w:val="uk-UA"/>
        </w:rPr>
        <w:t>досконалення системи  професійної підготовки кадрів з наглядової діяльності, впровадження сучасної системи матер</w:t>
      </w:r>
      <w:r w:rsidR="00385467" w:rsidRPr="003E4EBE">
        <w:rPr>
          <w:rFonts w:ascii="Times New Roman" w:hAnsi="Times New Roman" w:cs="Times New Roman"/>
          <w:sz w:val="28"/>
          <w:szCs w:val="28"/>
          <w:lang w:val="uk-UA"/>
        </w:rPr>
        <w:t>іального стимулювання персоналу.</w:t>
      </w:r>
    </w:p>
    <w:p w:rsidR="001308AC" w:rsidRPr="003E4EBE" w:rsidRDefault="001308AC"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 с</w:t>
      </w:r>
      <w:r w:rsidR="00A475F7" w:rsidRPr="003E4EBE">
        <w:rPr>
          <w:rFonts w:ascii="Times New Roman" w:hAnsi="Times New Roman" w:cs="Times New Roman"/>
          <w:sz w:val="28"/>
          <w:szCs w:val="28"/>
          <w:lang w:val="uk-UA"/>
        </w:rPr>
        <w:t>творення інформаційних систем і баз даних для визначення секторів і підприє</w:t>
      </w:r>
      <w:r w:rsidR="00385467" w:rsidRPr="003E4EBE">
        <w:rPr>
          <w:rFonts w:ascii="Times New Roman" w:hAnsi="Times New Roman" w:cs="Times New Roman"/>
          <w:sz w:val="28"/>
          <w:szCs w:val="28"/>
          <w:lang w:val="uk-UA"/>
        </w:rPr>
        <w:t>мств з підвищеним рівнем ризику.</w:t>
      </w:r>
    </w:p>
    <w:p w:rsidR="00A475F7" w:rsidRPr="003E4EBE" w:rsidRDefault="001308AC"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 в</w:t>
      </w:r>
      <w:r w:rsidR="00A475F7" w:rsidRPr="003E4EBE">
        <w:rPr>
          <w:rFonts w:ascii="Times New Roman" w:hAnsi="Times New Roman" w:cs="Times New Roman"/>
          <w:sz w:val="28"/>
          <w:szCs w:val="28"/>
          <w:lang w:val="uk-UA"/>
        </w:rPr>
        <w:t>провадження нових форм і методів в процедури при</w:t>
      </w:r>
      <w:r w:rsidR="00385467" w:rsidRPr="003E4EBE">
        <w:rPr>
          <w:rFonts w:ascii="Times New Roman" w:hAnsi="Times New Roman" w:cs="Times New Roman"/>
          <w:sz w:val="28"/>
          <w:szCs w:val="28"/>
          <w:lang w:val="uk-UA"/>
        </w:rPr>
        <w:t>значення і проведення перевірок.</w:t>
      </w:r>
    </w:p>
    <w:p w:rsidR="00A475F7" w:rsidRPr="003E4EBE" w:rsidRDefault="001308AC"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 а</w:t>
      </w:r>
      <w:r w:rsidR="00A475F7" w:rsidRPr="003E4EBE">
        <w:rPr>
          <w:rFonts w:ascii="Times New Roman" w:hAnsi="Times New Roman" w:cs="Times New Roman"/>
          <w:sz w:val="28"/>
          <w:szCs w:val="28"/>
          <w:lang w:val="uk-UA"/>
        </w:rPr>
        <w:t>ктивізація роботи з підприємницьким співтовариством для встановлення зворотного зв'язку і моніт</w:t>
      </w:r>
      <w:r w:rsidR="00385467" w:rsidRPr="003E4EBE">
        <w:rPr>
          <w:rFonts w:ascii="Times New Roman" w:hAnsi="Times New Roman" w:cs="Times New Roman"/>
          <w:sz w:val="28"/>
          <w:szCs w:val="28"/>
          <w:lang w:val="uk-UA"/>
        </w:rPr>
        <w:t>оринг роботи наглядових органів.</w:t>
      </w:r>
    </w:p>
    <w:p w:rsidR="00A475F7" w:rsidRPr="003E4EBE" w:rsidRDefault="001308AC"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 у</w:t>
      </w:r>
      <w:r w:rsidR="00A475F7" w:rsidRPr="003E4EBE">
        <w:rPr>
          <w:rFonts w:ascii="Times New Roman" w:hAnsi="Times New Roman" w:cs="Times New Roman"/>
          <w:sz w:val="28"/>
          <w:szCs w:val="28"/>
          <w:lang w:val="uk-UA"/>
        </w:rPr>
        <w:t>досконалення механізму оскарження контрольного процесу і заходів по боротьбі з корупцією;</w:t>
      </w:r>
    </w:p>
    <w:p w:rsidR="00A475F7" w:rsidRPr="003E4EBE" w:rsidRDefault="001308AC"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w:t>
      </w:r>
      <w:r w:rsidR="00385467" w:rsidRPr="003E4EBE">
        <w:rPr>
          <w:rFonts w:ascii="Times New Roman" w:hAnsi="Times New Roman" w:cs="Times New Roman"/>
          <w:sz w:val="28"/>
          <w:szCs w:val="28"/>
          <w:lang w:val="uk-UA"/>
        </w:rPr>
        <w:t xml:space="preserve"> </w:t>
      </w:r>
      <w:r w:rsidRPr="003E4EBE">
        <w:rPr>
          <w:rFonts w:ascii="Times New Roman" w:hAnsi="Times New Roman" w:cs="Times New Roman"/>
          <w:sz w:val="28"/>
          <w:szCs w:val="28"/>
          <w:lang w:val="uk-UA"/>
        </w:rPr>
        <w:t>к</w:t>
      </w:r>
      <w:r w:rsidR="00A475F7" w:rsidRPr="003E4EBE">
        <w:rPr>
          <w:rFonts w:ascii="Times New Roman" w:hAnsi="Times New Roman" w:cs="Times New Roman"/>
          <w:sz w:val="28"/>
          <w:szCs w:val="28"/>
          <w:lang w:val="uk-UA"/>
        </w:rPr>
        <w:t>оординація контрольної діяльності та виключення дублюючих повноважень різних контролюючих органів, особливо це стосується техногенної і промислової безпеки.</w:t>
      </w:r>
    </w:p>
    <w:p w:rsidR="00AC2D31" w:rsidRPr="003E4EBE" w:rsidRDefault="00AC2D31" w:rsidP="003E4EBE">
      <w:pPr>
        <w:spacing w:after="0" w:line="240" w:lineRule="auto"/>
        <w:jc w:val="both"/>
        <w:rPr>
          <w:rFonts w:ascii="Times New Roman" w:eastAsiaTheme="minorEastAsia" w:hAnsi="Times New Roman" w:cs="Times New Roman"/>
          <w:sz w:val="28"/>
          <w:szCs w:val="28"/>
          <w:lang w:val="uk-UA" w:eastAsia="ru-RU"/>
        </w:rPr>
      </w:pPr>
      <w:bookmarkStart w:id="20" w:name="_Hlk494650954"/>
      <w:r w:rsidRPr="003E4EBE">
        <w:rPr>
          <w:rFonts w:ascii="Times New Roman" w:eastAsiaTheme="minorEastAsia" w:hAnsi="Times New Roman" w:cs="Times New Roman"/>
          <w:b/>
          <w:sz w:val="28"/>
          <w:szCs w:val="28"/>
          <w:lang w:val="uk-UA" w:eastAsia="ru-RU"/>
        </w:rPr>
        <w:t xml:space="preserve">Висновки. </w:t>
      </w:r>
      <w:r w:rsidRPr="003E4EBE">
        <w:rPr>
          <w:rFonts w:ascii="Times New Roman" w:eastAsiaTheme="minorEastAsia" w:hAnsi="Times New Roman" w:cs="Times New Roman"/>
          <w:sz w:val="28"/>
          <w:szCs w:val="28"/>
          <w:lang w:val="uk-UA" w:eastAsia="ru-RU"/>
        </w:rPr>
        <w:t>1.</w:t>
      </w:r>
      <w:r w:rsidR="00DE33C7">
        <w:rPr>
          <w:rFonts w:ascii="Times New Roman" w:eastAsiaTheme="minorEastAsia" w:hAnsi="Times New Roman" w:cs="Times New Roman"/>
          <w:sz w:val="28"/>
          <w:szCs w:val="28"/>
          <w:lang w:val="uk-UA" w:eastAsia="ru-RU"/>
        </w:rPr>
        <w:t xml:space="preserve"> </w:t>
      </w:r>
      <w:r w:rsidR="004872BB" w:rsidRPr="003E4EBE">
        <w:rPr>
          <w:rFonts w:ascii="Times New Roman" w:eastAsiaTheme="minorEastAsia" w:hAnsi="Times New Roman" w:cs="Times New Roman"/>
          <w:sz w:val="28"/>
          <w:szCs w:val="28"/>
          <w:lang w:val="uk-UA" w:eastAsia="ru-RU"/>
        </w:rPr>
        <w:t xml:space="preserve">Оскільки інтереси </w:t>
      </w:r>
      <w:r w:rsidRPr="003E4EBE">
        <w:rPr>
          <w:rFonts w:ascii="Times New Roman" w:eastAsiaTheme="minorEastAsia" w:hAnsi="Times New Roman" w:cs="Times New Roman"/>
          <w:sz w:val="28"/>
          <w:szCs w:val="28"/>
          <w:lang w:val="uk-UA" w:eastAsia="ru-RU"/>
        </w:rPr>
        <w:t xml:space="preserve"> </w:t>
      </w:r>
      <w:bookmarkStart w:id="21" w:name="_Hlk492493814"/>
      <w:r w:rsidR="006D3AE9" w:rsidRPr="003E4EBE">
        <w:rPr>
          <w:rFonts w:ascii="Times New Roman" w:eastAsiaTheme="minorEastAsia" w:hAnsi="Times New Roman" w:cs="Times New Roman"/>
          <w:sz w:val="28"/>
          <w:szCs w:val="28"/>
          <w:lang w:val="uk-UA" w:eastAsia="ru-RU"/>
        </w:rPr>
        <w:t>різних</w:t>
      </w:r>
      <w:r w:rsidRPr="003E4EBE">
        <w:rPr>
          <w:rFonts w:ascii="Times New Roman" w:eastAsiaTheme="minorEastAsia" w:hAnsi="Times New Roman" w:cs="Times New Roman"/>
          <w:sz w:val="28"/>
          <w:szCs w:val="28"/>
          <w:lang w:val="uk-UA" w:eastAsia="ru-RU"/>
        </w:rPr>
        <w:t xml:space="preserve"> соціальних інститутів і груп по відношенню до проблем пожежної і техногенної безпеки</w:t>
      </w:r>
      <w:r w:rsidR="00DE33C7">
        <w:rPr>
          <w:rFonts w:ascii="Times New Roman" w:eastAsiaTheme="minorEastAsia" w:hAnsi="Times New Roman" w:cs="Times New Roman"/>
          <w:sz w:val="28"/>
          <w:szCs w:val="28"/>
          <w:lang w:val="uk-UA" w:eastAsia="ru-RU"/>
        </w:rPr>
        <w:t>,</w:t>
      </w:r>
      <w:r w:rsidR="006D3AE9" w:rsidRPr="003E4EBE">
        <w:rPr>
          <w:rFonts w:ascii="Times New Roman" w:eastAsiaTheme="minorEastAsia" w:hAnsi="Times New Roman" w:cs="Times New Roman"/>
          <w:sz w:val="28"/>
          <w:szCs w:val="28"/>
          <w:lang w:val="uk-UA" w:eastAsia="ru-RU"/>
        </w:rPr>
        <w:t xml:space="preserve"> далеко не завжди збігаються, то це</w:t>
      </w:r>
      <w:r w:rsidRPr="003E4EBE">
        <w:rPr>
          <w:rFonts w:ascii="Times New Roman" w:eastAsiaTheme="minorEastAsia" w:hAnsi="Times New Roman" w:cs="Times New Roman"/>
          <w:sz w:val="28"/>
          <w:szCs w:val="28"/>
          <w:lang w:val="uk-UA" w:eastAsia="ru-RU"/>
        </w:rPr>
        <w:t xml:space="preserve"> не дозволяє</w:t>
      </w:r>
      <w:r w:rsidR="00123A43">
        <w:rPr>
          <w:rFonts w:ascii="Times New Roman" w:eastAsiaTheme="minorEastAsia" w:hAnsi="Times New Roman" w:cs="Times New Roman"/>
          <w:sz w:val="28"/>
          <w:szCs w:val="28"/>
          <w:lang w:val="uk-UA" w:eastAsia="ru-RU"/>
        </w:rPr>
        <w:t>,</w:t>
      </w:r>
      <w:r w:rsidRPr="003E4EBE">
        <w:rPr>
          <w:rFonts w:ascii="Times New Roman" w:eastAsiaTheme="minorEastAsia" w:hAnsi="Times New Roman" w:cs="Times New Roman"/>
          <w:sz w:val="28"/>
          <w:szCs w:val="28"/>
          <w:lang w:val="uk-UA" w:eastAsia="ru-RU"/>
        </w:rPr>
        <w:t xml:space="preserve"> в повній мірі, відмовитися від</w:t>
      </w:r>
      <w:r w:rsidR="00F12397" w:rsidRPr="003E4EBE">
        <w:rPr>
          <w:rFonts w:ascii="Times New Roman" w:eastAsiaTheme="minorEastAsia" w:hAnsi="Times New Roman" w:cs="Times New Roman"/>
          <w:sz w:val="28"/>
          <w:szCs w:val="28"/>
          <w:lang w:val="uk-UA" w:eastAsia="ru-RU"/>
        </w:rPr>
        <w:t xml:space="preserve"> існуючих</w:t>
      </w:r>
      <w:r w:rsidRPr="003E4EBE">
        <w:rPr>
          <w:rFonts w:ascii="Times New Roman" w:eastAsiaTheme="minorEastAsia" w:hAnsi="Times New Roman" w:cs="Times New Roman"/>
          <w:sz w:val="28"/>
          <w:szCs w:val="28"/>
          <w:lang w:val="uk-UA" w:eastAsia="ru-RU"/>
        </w:rPr>
        <w:t xml:space="preserve"> форм державного регулювання в галузі пожежної і техногенної безпеки та адміністративного контролю виконання встановлених вимог. </w:t>
      </w:r>
    </w:p>
    <w:bookmarkEnd w:id="21"/>
    <w:p w:rsidR="00AC2D31" w:rsidRPr="003E4EBE" w:rsidRDefault="00BD49AE" w:rsidP="003E4EBE">
      <w:pPr>
        <w:spacing w:after="0" w:line="240" w:lineRule="auto"/>
        <w:jc w:val="both"/>
        <w:rPr>
          <w:rFonts w:ascii="Times New Roman" w:eastAsiaTheme="minorEastAsia" w:hAnsi="Times New Roman" w:cs="Times New Roman"/>
          <w:sz w:val="28"/>
          <w:szCs w:val="28"/>
          <w:lang w:val="uk-UA" w:eastAsia="ru-RU"/>
        </w:rPr>
      </w:pPr>
      <w:r w:rsidRPr="003E4EBE">
        <w:rPr>
          <w:rFonts w:ascii="Times New Roman" w:eastAsiaTheme="minorEastAsia" w:hAnsi="Times New Roman" w:cs="Times New Roman"/>
          <w:sz w:val="28"/>
          <w:szCs w:val="28"/>
          <w:lang w:val="uk-UA" w:eastAsia="ru-RU"/>
        </w:rPr>
        <w:t>2. Уникнення</w:t>
      </w:r>
      <w:r w:rsidR="00AC2D31" w:rsidRPr="003E4EBE">
        <w:rPr>
          <w:rFonts w:ascii="Times New Roman" w:eastAsiaTheme="minorEastAsia" w:hAnsi="Times New Roman" w:cs="Times New Roman"/>
          <w:sz w:val="28"/>
          <w:szCs w:val="28"/>
          <w:lang w:val="uk-UA" w:eastAsia="ru-RU"/>
        </w:rPr>
        <w:t xml:space="preserve"> негативних наслідків перетворень</w:t>
      </w:r>
      <w:r w:rsidRPr="003E4EBE">
        <w:rPr>
          <w:rFonts w:ascii="Times New Roman" w:eastAsiaTheme="minorEastAsia" w:hAnsi="Times New Roman" w:cs="Times New Roman"/>
          <w:sz w:val="28"/>
          <w:szCs w:val="28"/>
          <w:lang w:val="uk-UA" w:eastAsia="ru-RU"/>
        </w:rPr>
        <w:t xml:space="preserve"> на етапі реформування наглядових органів з питань пожежної і техногенної безпеки</w:t>
      </w:r>
      <w:r w:rsidR="00AC2D31" w:rsidRPr="003E4EBE">
        <w:rPr>
          <w:rFonts w:ascii="Times New Roman" w:eastAsiaTheme="minorEastAsia" w:hAnsi="Times New Roman" w:cs="Times New Roman"/>
          <w:sz w:val="28"/>
          <w:szCs w:val="28"/>
          <w:lang w:val="uk-UA" w:eastAsia="ru-RU"/>
        </w:rPr>
        <w:t xml:space="preserve"> можливо лише за умови чіткого розуміння справи і уявлення механіз</w:t>
      </w:r>
      <w:r w:rsidR="00F12397" w:rsidRPr="003E4EBE">
        <w:rPr>
          <w:rFonts w:ascii="Times New Roman" w:eastAsiaTheme="minorEastAsia" w:hAnsi="Times New Roman" w:cs="Times New Roman"/>
          <w:sz w:val="28"/>
          <w:szCs w:val="28"/>
          <w:lang w:val="uk-UA" w:eastAsia="ru-RU"/>
        </w:rPr>
        <w:t>мів реалізації заявлених цілей</w:t>
      </w:r>
      <w:r w:rsidR="00AC2D31" w:rsidRPr="003E4EBE">
        <w:rPr>
          <w:rFonts w:ascii="Times New Roman" w:eastAsiaTheme="minorEastAsia" w:hAnsi="Times New Roman" w:cs="Times New Roman"/>
          <w:sz w:val="28"/>
          <w:szCs w:val="28"/>
          <w:lang w:val="uk-UA" w:eastAsia="ru-RU"/>
        </w:rPr>
        <w:t xml:space="preserve"> та законодавчого їх закріплення, з урахуванням інтересів усіх стор</w:t>
      </w:r>
      <w:r w:rsidR="00F12397" w:rsidRPr="003E4EBE">
        <w:rPr>
          <w:rFonts w:ascii="Times New Roman" w:eastAsiaTheme="minorEastAsia" w:hAnsi="Times New Roman" w:cs="Times New Roman"/>
          <w:sz w:val="28"/>
          <w:szCs w:val="28"/>
          <w:lang w:val="uk-UA" w:eastAsia="ru-RU"/>
        </w:rPr>
        <w:t>ін зазначеного</w:t>
      </w:r>
      <w:r w:rsidR="00AC2D31" w:rsidRPr="003E4EBE">
        <w:rPr>
          <w:rFonts w:ascii="Times New Roman" w:eastAsiaTheme="minorEastAsia" w:hAnsi="Times New Roman" w:cs="Times New Roman"/>
          <w:sz w:val="28"/>
          <w:szCs w:val="28"/>
          <w:lang w:val="uk-UA" w:eastAsia="ru-RU"/>
        </w:rPr>
        <w:t xml:space="preserve"> процесу.</w:t>
      </w:r>
    </w:p>
    <w:p w:rsidR="00385467" w:rsidRDefault="00123A43" w:rsidP="003E4EBE">
      <w:pPr>
        <w:spacing w:after="0" w:line="240" w:lineRule="auto"/>
        <w:jc w:val="both"/>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3. Запропо</w:t>
      </w:r>
      <w:r w:rsidR="001308AC" w:rsidRPr="003E4EBE">
        <w:rPr>
          <w:rFonts w:ascii="Times New Roman" w:eastAsiaTheme="minorEastAsia" w:hAnsi="Times New Roman" w:cs="Times New Roman"/>
          <w:sz w:val="28"/>
          <w:szCs w:val="28"/>
          <w:lang w:val="uk-UA" w:eastAsia="ru-RU"/>
        </w:rPr>
        <w:t>новані програмні заходи</w:t>
      </w:r>
      <w:r w:rsidR="00385467" w:rsidRPr="003E4EBE">
        <w:rPr>
          <w:rFonts w:ascii="Times New Roman" w:eastAsiaTheme="minorEastAsia" w:hAnsi="Times New Roman" w:cs="Times New Roman"/>
          <w:sz w:val="28"/>
          <w:szCs w:val="28"/>
          <w:lang w:val="uk-UA" w:eastAsia="ru-RU"/>
        </w:rPr>
        <w:t xml:space="preserve"> з удосконалення наглядової діяльності у сфері п</w:t>
      </w:r>
      <w:r w:rsidR="001308AC" w:rsidRPr="003E4EBE">
        <w:rPr>
          <w:rFonts w:ascii="Times New Roman" w:eastAsiaTheme="minorEastAsia" w:hAnsi="Times New Roman" w:cs="Times New Roman"/>
          <w:sz w:val="28"/>
          <w:szCs w:val="28"/>
          <w:lang w:val="uk-UA" w:eastAsia="ru-RU"/>
        </w:rPr>
        <w:t>ожежної і техногенної безпеки є такими, що відповідають вимогам сьогодення та не протирічать програмним діям з реформування ДСНС України.</w:t>
      </w:r>
    </w:p>
    <w:p w:rsidR="00123A43" w:rsidRPr="003E4EBE" w:rsidRDefault="00123A43" w:rsidP="003E4EBE">
      <w:pPr>
        <w:spacing w:after="0" w:line="240" w:lineRule="auto"/>
        <w:jc w:val="both"/>
        <w:rPr>
          <w:rFonts w:ascii="Times New Roman" w:eastAsiaTheme="minorEastAsia" w:hAnsi="Times New Roman" w:cs="Times New Roman"/>
          <w:sz w:val="28"/>
          <w:szCs w:val="28"/>
          <w:lang w:val="uk-UA" w:eastAsia="ru-RU"/>
        </w:rPr>
      </w:pPr>
    </w:p>
    <w:bookmarkEnd w:id="20"/>
    <w:p w:rsidR="00133B59" w:rsidRPr="003E4EBE" w:rsidRDefault="0061417C" w:rsidP="003E4EBE">
      <w:pPr>
        <w:spacing w:after="0" w:line="240" w:lineRule="auto"/>
        <w:jc w:val="both"/>
        <w:rPr>
          <w:rFonts w:ascii="Times New Roman" w:hAnsi="Times New Roman" w:cs="Times New Roman"/>
          <w:b/>
          <w:bCs/>
          <w:sz w:val="28"/>
          <w:szCs w:val="28"/>
          <w:lang w:val="uk-UA"/>
        </w:rPr>
      </w:pPr>
      <w:r>
        <w:rPr>
          <w:rFonts w:ascii="Times New Roman" w:eastAsia="Times New Roman" w:hAnsi="Times New Roman" w:cs="Times New Roman"/>
          <w:b/>
          <w:bCs/>
          <w:iCs/>
          <w:color w:val="000000"/>
          <w:sz w:val="28"/>
          <w:szCs w:val="28"/>
          <w:lang w:val="uk-UA" w:eastAsia="ru-RU"/>
        </w:rPr>
        <w:t xml:space="preserve">                             </w:t>
      </w:r>
      <w:r w:rsidR="00951E00" w:rsidRPr="003E4EBE">
        <w:rPr>
          <w:rFonts w:ascii="Times New Roman" w:eastAsia="Times New Roman" w:hAnsi="Times New Roman" w:cs="Times New Roman"/>
          <w:b/>
          <w:bCs/>
          <w:iCs/>
          <w:color w:val="000000"/>
          <w:sz w:val="28"/>
          <w:szCs w:val="28"/>
          <w:lang w:val="uk-UA" w:eastAsia="ru-RU"/>
        </w:rPr>
        <w:t xml:space="preserve"> </w:t>
      </w:r>
      <w:r w:rsidR="004D6AE0" w:rsidRPr="003E4EBE">
        <w:rPr>
          <w:rFonts w:ascii="Times New Roman" w:hAnsi="Times New Roman" w:cs="Times New Roman"/>
          <w:b/>
          <w:bCs/>
          <w:sz w:val="28"/>
          <w:szCs w:val="28"/>
          <w:lang w:val="uk-UA"/>
        </w:rPr>
        <w:t>Список використаних джерел</w:t>
      </w:r>
    </w:p>
    <w:p w:rsidR="00133B59" w:rsidRPr="003E4EBE" w:rsidRDefault="00133B59" w:rsidP="003E4EBE">
      <w:pPr>
        <w:spacing w:after="0" w:line="240" w:lineRule="auto"/>
        <w:jc w:val="both"/>
        <w:rPr>
          <w:rFonts w:ascii="Times New Roman" w:eastAsia="Times New Roman" w:hAnsi="Times New Roman" w:cs="Times New Roman"/>
          <w:bCs/>
          <w:color w:val="000000"/>
          <w:sz w:val="28"/>
          <w:szCs w:val="28"/>
          <w:bdr w:val="none" w:sz="0" w:space="0" w:color="auto" w:frame="1"/>
          <w:lang w:val="uk-UA" w:eastAsia="ru-RU"/>
        </w:rPr>
      </w:pPr>
    </w:p>
    <w:p w:rsidR="00D91E91" w:rsidRPr="003E4EBE" w:rsidRDefault="00D91E91" w:rsidP="003E4EBE">
      <w:pPr>
        <w:spacing w:after="0" w:line="240" w:lineRule="auto"/>
        <w:jc w:val="both"/>
        <w:rPr>
          <w:rFonts w:ascii="Times New Roman" w:hAnsi="Times New Roman" w:cs="Times New Roman"/>
          <w:sz w:val="28"/>
          <w:szCs w:val="28"/>
          <w:lang w:val="uk-UA"/>
        </w:rPr>
      </w:pPr>
      <w:r w:rsidRPr="00307C0B">
        <w:rPr>
          <w:rFonts w:ascii="Times New Roman" w:hAnsi="Times New Roman" w:cs="Times New Roman"/>
          <w:sz w:val="28"/>
          <w:szCs w:val="28"/>
          <w:lang w:val="uk-UA"/>
        </w:rPr>
        <w:t>1</w:t>
      </w:r>
      <w:r w:rsidR="00133B59" w:rsidRPr="003E4EBE">
        <w:rPr>
          <w:rFonts w:ascii="Times New Roman" w:hAnsi="Times New Roman" w:cs="Times New Roman"/>
          <w:sz w:val="28"/>
          <w:szCs w:val="28"/>
          <w:lang w:val="uk-UA"/>
        </w:rPr>
        <w:t>. Закон України про основні засади здійснення державного нагляду у сфері господарської діяльності.</w:t>
      </w:r>
      <w:r w:rsidR="00307C0B">
        <w:rPr>
          <w:rFonts w:ascii="Times New Roman" w:hAnsi="Times New Roman" w:cs="Times New Roman"/>
          <w:sz w:val="28"/>
          <w:szCs w:val="28"/>
          <w:lang w:val="uk-UA"/>
        </w:rPr>
        <w:t xml:space="preserve"> </w:t>
      </w:r>
      <w:r w:rsidR="00E66A62" w:rsidRPr="00307C0B">
        <w:rPr>
          <w:rStyle w:val="a6"/>
          <w:rFonts w:ascii="Times New Roman" w:hAnsi="Times New Roman" w:cs="Times New Roman"/>
          <w:i w:val="0"/>
          <w:sz w:val="28"/>
          <w:szCs w:val="28"/>
          <w:shd w:val="clear" w:color="auto" w:fill="FFFFFF"/>
          <w:lang w:val="uk-UA"/>
        </w:rPr>
        <w:t>Відомості Верховної Ради Укр</w:t>
      </w:r>
      <w:r w:rsidR="00307C0B">
        <w:rPr>
          <w:rStyle w:val="a6"/>
          <w:rFonts w:ascii="Times New Roman" w:hAnsi="Times New Roman" w:cs="Times New Roman"/>
          <w:i w:val="0"/>
          <w:sz w:val="28"/>
          <w:szCs w:val="28"/>
          <w:shd w:val="clear" w:color="auto" w:fill="FFFFFF"/>
          <w:lang w:val="uk-UA"/>
        </w:rPr>
        <w:t>аїни (ВВР), 2007, № 29, ст.389.</w:t>
      </w:r>
    </w:p>
    <w:p w:rsidR="00D91E91" w:rsidRPr="00EE70B8" w:rsidRDefault="00D91E91" w:rsidP="003E4EBE">
      <w:pPr>
        <w:spacing w:after="0" w:line="240" w:lineRule="auto"/>
        <w:jc w:val="both"/>
        <w:rPr>
          <w:rFonts w:ascii="Times New Roman" w:eastAsia="Times New Roman" w:hAnsi="Times New Roman" w:cs="Times New Roman"/>
          <w:color w:val="0D0D0D"/>
          <w:sz w:val="28"/>
          <w:szCs w:val="28"/>
          <w:lang w:val="uk-UA" w:eastAsia="uk-UA"/>
        </w:rPr>
      </w:pPr>
      <w:r w:rsidRPr="003E4EBE">
        <w:rPr>
          <w:rFonts w:ascii="Times New Roman" w:hAnsi="Times New Roman" w:cs="Times New Roman"/>
          <w:sz w:val="28"/>
          <w:szCs w:val="28"/>
          <w:lang w:val="uk-UA"/>
        </w:rPr>
        <w:t>2. Ко</w:t>
      </w:r>
      <w:r w:rsidR="00E429C6">
        <w:rPr>
          <w:rFonts w:ascii="Times New Roman" w:hAnsi="Times New Roman" w:cs="Times New Roman"/>
          <w:sz w:val="28"/>
          <w:szCs w:val="28"/>
          <w:lang w:val="uk-UA"/>
        </w:rPr>
        <w:t>декс цивільного захисту України</w:t>
      </w:r>
      <w:r w:rsidR="00E429C6" w:rsidRPr="00E429C6">
        <w:rPr>
          <w:rFonts w:ascii="Times New Roman" w:hAnsi="Times New Roman" w:cs="Times New Roman"/>
          <w:color w:val="0D0D0D" w:themeColor="text1" w:themeTint="F2"/>
          <w:sz w:val="28"/>
          <w:szCs w:val="28"/>
          <w:lang w:val="uk-UA"/>
        </w:rPr>
        <w:t xml:space="preserve"> </w:t>
      </w:r>
      <w:r w:rsidR="00E429C6" w:rsidRPr="00200ACE">
        <w:rPr>
          <w:rFonts w:ascii="Times New Roman" w:hAnsi="Times New Roman" w:cs="Times New Roman"/>
          <w:color w:val="0D0D0D" w:themeColor="text1" w:themeTint="F2"/>
          <w:sz w:val="28"/>
          <w:szCs w:val="28"/>
          <w:lang w:val="uk-UA"/>
        </w:rPr>
        <w:t xml:space="preserve">від 2.10. 2012 р. №  5403- </w:t>
      </w:r>
      <w:r w:rsidR="00E429C6" w:rsidRPr="00200ACE">
        <w:rPr>
          <w:rFonts w:ascii="Times New Roman" w:hAnsi="Times New Roman" w:cs="Times New Roman"/>
          <w:color w:val="0D0D0D" w:themeColor="text1" w:themeTint="F2"/>
          <w:sz w:val="28"/>
          <w:szCs w:val="28"/>
        </w:rPr>
        <w:t>V</w:t>
      </w:r>
      <w:r w:rsidR="00E429C6" w:rsidRPr="00200ACE">
        <w:rPr>
          <w:rFonts w:ascii="Times New Roman" w:hAnsi="Times New Roman" w:cs="Times New Roman"/>
          <w:color w:val="0D0D0D" w:themeColor="text1" w:themeTint="F2"/>
          <w:sz w:val="28"/>
          <w:szCs w:val="28"/>
          <w:lang w:val="uk-UA"/>
        </w:rPr>
        <w:t xml:space="preserve">І  </w:t>
      </w:r>
      <w:proofErr w:type="spellStart"/>
      <w:r w:rsidR="00E429C6" w:rsidRPr="00200ACE">
        <w:rPr>
          <w:rFonts w:ascii="Times New Roman" w:hAnsi="Times New Roman" w:cs="Times New Roman"/>
          <w:color w:val="0D0D0D" w:themeColor="text1" w:themeTint="F2"/>
          <w:sz w:val="28"/>
          <w:szCs w:val="28"/>
          <w:lang w:val="uk-UA"/>
        </w:rPr>
        <w:t>м.Київ</w:t>
      </w:r>
      <w:proofErr w:type="spellEnd"/>
      <w:r w:rsidR="00E429C6" w:rsidRPr="00200ACE">
        <w:rPr>
          <w:rFonts w:ascii="Times New Roman" w:hAnsi="Times New Roman" w:cs="Times New Roman"/>
          <w:color w:val="0D0D0D" w:themeColor="text1" w:themeTint="F2"/>
          <w:sz w:val="28"/>
          <w:szCs w:val="28"/>
          <w:lang w:val="uk-UA"/>
        </w:rPr>
        <w:t>.</w:t>
      </w:r>
      <w:r w:rsidRPr="003E4EBE">
        <w:rPr>
          <w:rFonts w:ascii="Times New Roman" w:hAnsi="Times New Roman" w:cs="Times New Roman"/>
          <w:color w:val="0D0D0D"/>
          <w:sz w:val="28"/>
          <w:szCs w:val="28"/>
          <w:lang w:val="uk-UA" w:eastAsia="uk-UA"/>
        </w:rPr>
        <w:t xml:space="preserve"> </w:t>
      </w:r>
    </w:p>
    <w:p w:rsidR="00A20485" w:rsidRPr="003E4EBE" w:rsidRDefault="00A20485" w:rsidP="003E4EBE">
      <w:pPr>
        <w:spacing w:after="0" w:line="240" w:lineRule="auto"/>
        <w:jc w:val="both"/>
        <w:rPr>
          <w:rFonts w:ascii="Times New Roman" w:hAnsi="Times New Roman" w:cs="Times New Roman"/>
          <w:sz w:val="28"/>
          <w:szCs w:val="28"/>
          <w:lang w:val="uk-UA"/>
        </w:rPr>
      </w:pPr>
      <w:r w:rsidRPr="003E4EBE">
        <w:rPr>
          <w:rFonts w:ascii="Times New Roman" w:hAnsi="Times New Roman" w:cs="Times New Roman"/>
          <w:sz w:val="28"/>
          <w:szCs w:val="28"/>
          <w:lang w:val="uk-UA"/>
        </w:rPr>
        <w:t>3</w:t>
      </w:r>
      <w:r w:rsidR="00D91E91" w:rsidRPr="00307C0B">
        <w:rPr>
          <w:rFonts w:ascii="Times New Roman" w:hAnsi="Times New Roman" w:cs="Times New Roman"/>
          <w:sz w:val="28"/>
          <w:szCs w:val="28"/>
          <w:lang w:val="uk-UA"/>
        </w:rPr>
        <w:t xml:space="preserve">. </w:t>
      </w:r>
      <w:proofErr w:type="spellStart"/>
      <w:r w:rsidR="00D91E91" w:rsidRPr="00307C0B">
        <w:rPr>
          <w:rFonts w:ascii="Times New Roman" w:hAnsi="Times New Roman" w:cs="Times New Roman"/>
          <w:sz w:val="28"/>
          <w:szCs w:val="28"/>
          <w:lang w:val="uk-UA"/>
        </w:rPr>
        <w:t>Контрольная</w:t>
      </w:r>
      <w:proofErr w:type="spellEnd"/>
      <w:r w:rsidR="00D91E91" w:rsidRPr="00307C0B">
        <w:rPr>
          <w:rFonts w:ascii="Times New Roman" w:hAnsi="Times New Roman" w:cs="Times New Roman"/>
          <w:sz w:val="28"/>
          <w:szCs w:val="28"/>
          <w:lang w:val="uk-UA"/>
        </w:rPr>
        <w:t xml:space="preserve"> и </w:t>
      </w:r>
      <w:proofErr w:type="spellStart"/>
      <w:r w:rsidR="00D91E91" w:rsidRPr="00307C0B">
        <w:rPr>
          <w:rFonts w:ascii="Times New Roman" w:hAnsi="Times New Roman" w:cs="Times New Roman"/>
          <w:sz w:val="28"/>
          <w:szCs w:val="28"/>
          <w:lang w:val="uk-UA"/>
        </w:rPr>
        <w:t>надзорная</w:t>
      </w:r>
      <w:proofErr w:type="spellEnd"/>
      <w:r w:rsidR="00D91E91" w:rsidRPr="00307C0B">
        <w:rPr>
          <w:rFonts w:ascii="Times New Roman" w:hAnsi="Times New Roman" w:cs="Times New Roman"/>
          <w:sz w:val="28"/>
          <w:szCs w:val="28"/>
          <w:lang w:val="uk-UA"/>
        </w:rPr>
        <w:t xml:space="preserve"> </w:t>
      </w:r>
      <w:proofErr w:type="spellStart"/>
      <w:r w:rsidR="00D91E91" w:rsidRPr="00307C0B">
        <w:rPr>
          <w:rFonts w:ascii="Times New Roman" w:hAnsi="Times New Roman" w:cs="Times New Roman"/>
          <w:sz w:val="28"/>
          <w:szCs w:val="28"/>
          <w:lang w:val="uk-UA"/>
        </w:rPr>
        <w:t>деятельность</w:t>
      </w:r>
      <w:proofErr w:type="spellEnd"/>
      <w:r w:rsidR="00D91E91" w:rsidRPr="00307C0B">
        <w:rPr>
          <w:rFonts w:ascii="Times New Roman" w:hAnsi="Times New Roman" w:cs="Times New Roman"/>
          <w:sz w:val="28"/>
          <w:szCs w:val="28"/>
          <w:lang w:val="uk-UA"/>
        </w:rPr>
        <w:t xml:space="preserve"> в </w:t>
      </w:r>
      <w:proofErr w:type="spellStart"/>
      <w:r w:rsidR="00D91E91" w:rsidRPr="00307C0B">
        <w:rPr>
          <w:rFonts w:ascii="Times New Roman" w:hAnsi="Times New Roman" w:cs="Times New Roman"/>
          <w:sz w:val="28"/>
          <w:szCs w:val="28"/>
          <w:lang w:val="uk-UA"/>
        </w:rPr>
        <w:t>Республик</w:t>
      </w:r>
      <w:proofErr w:type="spellEnd"/>
      <w:r w:rsidR="00D91E91" w:rsidRPr="003E4EBE">
        <w:rPr>
          <w:rFonts w:ascii="Times New Roman" w:hAnsi="Times New Roman" w:cs="Times New Roman"/>
          <w:sz w:val="28"/>
          <w:szCs w:val="28"/>
        </w:rPr>
        <w:t>е Беларусь.</w:t>
      </w:r>
      <w:r w:rsidR="00D91E91" w:rsidRPr="003E4EBE">
        <w:rPr>
          <w:rFonts w:ascii="Times New Roman" w:hAnsi="Times New Roman" w:cs="Times New Roman"/>
          <w:sz w:val="28"/>
          <w:szCs w:val="28"/>
          <w:lang w:val="uk-UA"/>
        </w:rPr>
        <w:t xml:space="preserve"> </w:t>
      </w:r>
      <w:proofErr w:type="spellStart"/>
      <w:r w:rsidR="00D91E91" w:rsidRPr="003E4EBE">
        <w:rPr>
          <w:rFonts w:ascii="Times New Roman" w:hAnsi="Times New Roman" w:cs="Times New Roman"/>
          <w:sz w:val="28"/>
          <w:szCs w:val="28"/>
          <w:lang w:val="uk-UA"/>
        </w:rPr>
        <w:t>Аналитический</w:t>
      </w:r>
      <w:proofErr w:type="spellEnd"/>
      <w:r w:rsidR="00D91E91" w:rsidRPr="003E4EBE">
        <w:rPr>
          <w:rFonts w:ascii="Times New Roman" w:hAnsi="Times New Roman" w:cs="Times New Roman"/>
          <w:sz w:val="28"/>
          <w:szCs w:val="28"/>
          <w:lang w:val="uk-UA"/>
        </w:rPr>
        <w:t xml:space="preserve"> </w:t>
      </w:r>
      <w:proofErr w:type="spellStart"/>
      <w:r w:rsidR="00D91E91" w:rsidRPr="003E4EBE">
        <w:rPr>
          <w:rFonts w:ascii="Times New Roman" w:hAnsi="Times New Roman" w:cs="Times New Roman"/>
          <w:sz w:val="28"/>
          <w:szCs w:val="28"/>
          <w:lang w:val="uk-UA"/>
        </w:rPr>
        <w:t>отчет</w:t>
      </w:r>
      <w:proofErr w:type="spellEnd"/>
      <w:r w:rsidR="00D91E91" w:rsidRPr="003E4EBE">
        <w:rPr>
          <w:rFonts w:ascii="Times New Roman" w:hAnsi="Times New Roman" w:cs="Times New Roman"/>
          <w:sz w:val="28"/>
          <w:szCs w:val="28"/>
          <w:lang w:val="uk-UA"/>
        </w:rPr>
        <w:t xml:space="preserve">. </w:t>
      </w:r>
      <w:proofErr w:type="spellStart"/>
      <w:r w:rsidR="00D91E91" w:rsidRPr="003E4EBE">
        <w:rPr>
          <w:rFonts w:ascii="Times New Roman" w:hAnsi="Times New Roman" w:cs="Times New Roman"/>
          <w:sz w:val="28"/>
          <w:szCs w:val="28"/>
          <w:lang w:val="uk-UA"/>
        </w:rPr>
        <w:t>Минск</w:t>
      </w:r>
      <w:proofErr w:type="spellEnd"/>
      <w:r w:rsidR="00D91E91" w:rsidRPr="003E4EBE">
        <w:rPr>
          <w:rFonts w:ascii="Times New Roman" w:hAnsi="Times New Roman" w:cs="Times New Roman"/>
          <w:sz w:val="28"/>
          <w:szCs w:val="28"/>
          <w:lang w:val="uk-UA"/>
        </w:rPr>
        <w:t xml:space="preserve"> – 2008.</w:t>
      </w:r>
      <w:r w:rsidR="00D91E91" w:rsidRPr="003E4EBE">
        <w:rPr>
          <w:rFonts w:ascii="Times New Roman" w:hAnsi="Times New Roman" w:cs="Times New Roman"/>
          <w:sz w:val="28"/>
          <w:szCs w:val="28"/>
        </w:rPr>
        <w:t xml:space="preserve"> </w:t>
      </w:r>
      <w:proofErr w:type="spellStart"/>
      <w:r w:rsidR="00D91E91" w:rsidRPr="003E4EBE">
        <w:rPr>
          <w:rFonts w:ascii="Times New Roman" w:hAnsi="Times New Roman" w:cs="Times New Roman"/>
          <w:sz w:val="28"/>
          <w:szCs w:val="28"/>
        </w:rPr>
        <w:t>Електронний</w:t>
      </w:r>
      <w:proofErr w:type="spellEnd"/>
      <w:r w:rsidR="00D91E91" w:rsidRPr="003E4EBE">
        <w:rPr>
          <w:rFonts w:ascii="Times New Roman" w:hAnsi="Times New Roman" w:cs="Times New Roman"/>
          <w:sz w:val="28"/>
          <w:szCs w:val="28"/>
        </w:rPr>
        <w:t xml:space="preserve"> ресурс: IFC </w:t>
      </w:r>
      <w:hyperlink r:id="rId4" w:history="1">
        <w:r w:rsidR="00D91E91" w:rsidRPr="003E4EBE">
          <w:rPr>
            <w:rStyle w:val="a5"/>
            <w:rFonts w:ascii="Times New Roman" w:hAnsi="Times New Roman"/>
            <w:color w:val="auto"/>
            <w:sz w:val="28"/>
            <w:szCs w:val="28"/>
            <w:u w:val="none"/>
          </w:rPr>
          <w:t>http://www.ifc.org/belarus</w:t>
        </w:r>
      </w:hyperlink>
      <w:r w:rsidR="00D91E91" w:rsidRPr="003E4EBE">
        <w:rPr>
          <w:rFonts w:ascii="Times New Roman" w:hAnsi="Times New Roman" w:cs="Times New Roman"/>
          <w:sz w:val="28"/>
          <w:szCs w:val="28"/>
        </w:rPr>
        <w:t>.</w:t>
      </w:r>
      <w:r w:rsidR="00D91E91" w:rsidRPr="003E4EBE">
        <w:rPr>
          <w:rFonts w:ascii="Times New Roman" w:hAnsi="Times New Roman" w:cs="Times New Roman"/>
          <w:sz w:val="28"/>
          <w:szCs w:val="28"/>
          <w:lang w:val="uk-UA"/>
        </w:rPr>
        <w:t>.</w:t>
      </w:r>
    </w:p>
    <w:p w:rsidR="00D91E91" w:rsidRPr="003E4EBE" w:rsidRDefault="00A20485" w:rsidP="003E4EBE">
      <w:pPr>
        <w:spacing w:after="0" w:line="240" w:lineRule="auto"/>
        <w:jc w:val="both"/>
        <w:rPr>
          <w:rFonts w:ascii="Times New Roman" w:hAnsi="Times New Roman" w:cs="Times New Roman"/>
          <w:sz w:val="28"/>
          <w:szCs w:val="28"/>
          <w:lang w:val="uk-UA"/>
        </w:rPr>
      </w:pPr>
      <w:r w:rsidRPr="003E4EBE">
        <w:rPr>
          <w:rFonts w:ascii="Times New Roman" w:eastAsiaTheme="minorEastAsia" w:hAnsi="Times New Roman" w:cs="Times New Roman"/>
          <w:sz w:val="28"/>
          <w:szCs w:val="28"/>
          <w:lang w:val="uk-UA" w:eastAsia="ru-RU"/>
        </w:rPr>
        <w:t>4. Наказ ДСНС України №132 від 02. 03. 2017р. Про затвердження</w:t>
      </w:r>
      <w:r w:rsidRPr="003E4EBE">
        <w:rPr>
          <w:rFonts w:ascii="Times New Roman" w:eastAsia="Times New Roman" w:hAnsi="Times New Roman" w:cs="Times New Roman"/>
          <w:bCs/>
          <w:color w:val="000000"/>
          <w:sz w:val="28"/>
          <w:szCs w:val="28"/>
          <w:bdr w:val="none" w:sz="0" w:space="0" w:color="auto" w:frame="1"/>
          <w:lang w:val="uk-UA" w:eastAsia="ru-RU"/>
        </w:rPr>
        <w:t xml:space="preserve"> Плану заходів </w:t>
      </w:r>
      <w:r w:rsidRPr="003E4EBE">
        <w:rPr>
          <w:rFonts w:ascii="Times New Roman" w:eastAsiaTheme="minorEastAsia" w:hAnsi="Times New Roman" w:cs="Times New Roman"/>
          <w:sz w:val="28"/>
          <w:szCs w:val="28"/>
          <w:lang w:val="uk-UA" w:eastAsia="ru-RU"/>
        </w:rPr>
        <w:t>щодо реалізації Стратегії реформування системи Державної служби України з надзвичайних ситуацій.</w:t>
      </w:r>
    </w:p>
    <w:p w:rsidR="00133B59" w:rsidRPr="003E4EBE" w:rsidRDefault="00D91E91" w:rsidP="003E4EBE">
      <w:pPr>
        <w:spacing w:after="0" w:line="240" w:lineRule="auto"/>
        <w:jc w:val="both"/>
        <w:rPr>
          <w:rFonts w:ascii="Times New Roman" w:eastAsia="Times New Roman" w:hAnsi="Times New Roman" w:cs="Times New Roman"/>
          <w:bCs/>
          <w:color w:val="000000"/>
          <w:sz w:val="28"/>
          <w:szCs w:val="28"/>
          <w:bdr w:val="none" w:sz="0" w:space="0" w:color="auto" w:frame="1"/>
          <w:lang w:val="uk-UA" w:eastAsia="ru-RU"/>
        </w:rPr>
      </w:pPr>
      <w:r w:rsidRPr="003E4EBE">
        <w:rPr>
          <w:rFonts w:ascii="Times New Roman" w:eastAsia="Times New Roman" w:hAnsi="Times New Roman" w:cs="Times New Roman"/>
          <w:bCs/>
          <w:color w:val="000000"/>
          <w:sz w:val="28"/>
          <w:szCs w:val="28"/>
          <w:bdr w:val="none" w:sz="0" w:space="0" w:color="auto" w:frame="1"/>
          <w:lang w:val="uk-UA" w:eastAsia="ru-RU"/>
        </w:rPr>
        <w:t>5</w:t>
      </w:r>
      <w:r w:rsidR="00133B59" w:rsidRPr="003E4EBE">
        <w:rPr>
          <w:rFonts w:ascii="Times New Roman" w:eastAsia="Times New Roman" w:hAnsi="Times New Roman" w:cs="Times New Roman"/>
          <w:bCs/>
          <w:color w:val="000000"/>
          <w:sz w:val="28"/>
          <w:szCs w:val="28"/>
          <w:bdr w:val="none" w:sz="0" w:space="0" w:color="auto" w:frame="1"/>
          <w:lang w:val="uk-UA" w:eastAsia="ru-RU"/>
        </w:rPr>
        <w:t xml:space="preserve">. Розпорядження КМУ від 25 січня 2017р.№61-р. </w:t>
      </w:r>
      <w:r w:rsidR="00133B59" w:rsidRPr="003E4EBE">
        <w:rPr>
          <w:rFonts w:ascii="Times New Roman" w:eastAsia="Times New Roman" w:hAnsi="Times New Roman" w:cs="Times New Roman"/>
          <w:bCs/>
          <w:color w:val="000000"/>
          <w:sz w:val="28"/>
          <w:szCs w:val="28"/>
          <w:bdr w:val="none" w:sz="0" w:space="0" w:color="auto" w:frame="1"/>
          <w:lang w:eastAsia="ru-RU"/>
        </w:rPr>
        <w:t xml:space="preserve">Про </w:t>
      </w:r>
      <w:proofErr w:type="spellStart"/>
      <w:r w:rsidR="00133B59" w:rsidRPr="003E4EBE">
        <w:rPr>
          <w:rFonts w:ascii="Times New Roman" w:eastAsia="Times New Roman" w:hAnsi="Times New Roman" w:cs="Times New Roman"/>
          <w:bCs/>
          <w:color w:val="000000"/>
          <w:sz w:val="28"/>
          <w:szCs w:val="28"/>
          <w:bdr w:val="none" w:sz="0" w:space="0" w:color="auto" w:frame="1"/>
          <w:lang w:eastAsia="ru-RU"/>
        </w:rPr>
        <w:t>схвалення</w:t>
      </w:r>
      <w:proofErr w:type="spellEnd"/>
      <w:r w:rsidR="00133B59" w:rsidRPr="003E4EBE">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00133B59" w:rsidRPr="003E4EBE">
        <w:rPr>
          <w:rFonts w:ascii="Times New Roman" w:eastAsia="Times New Roman" w:hAnsi="Times New Roman" w:cs="Times New Roman"/>
          <w:bCs/>
          <w:color w:val="000000"/>
          <w:sz w:val="28"/>
          <w:szCs w:val="28"/>
          <w:bdr w:val="none" w:sz="0" w:space="0" w:color="auto" w:frame="1"/>
          <w:lang w:eastAsia="ru-RU"/>
        </w:rPr>
        <w:t>Стратегії</w:t>
      </w:r>
      <w:proofErr w:type="spellEnd"/>
      <w:r w:rsidR="00133B59" w:rsidRPr="003E4EBE">
        <w:rPr>
          <w:rFonts w:ascii="Times New Roman" w:eastAsia="Times New Roman" w:hAnsi="Times New Roman" w:cs="Times New Roman"/>
          <w:bCs/>
          <w:color w:val="000000"/>
          <w:sz w:val="28"/>
          <w:szCs w:val="28"/>
          <w:bdr w:val="none" w:sz="0" w:space="0" w:color="auto" w:frame="1"/>
          <w:lang w:eastAsia="ru-RU"/>
        </w:rPr>
        <w:t xml:space="preserve"> </w:t>
      </w:r>
      <w:bookmarkStart w:id="22" w:name="_Hlk486622719"/>
      <w:proofErr w:type="spellStart"/>
      <w:r w:rsidR="00133B59" w:rsidRPr="003E4EBE">
        <w:rPr>
          <w:rFonts w:ascii="Times New Roman" w:eastAsia="Times New Roman" w:hAnsi="Times New Roman" w:cs="Times New Roman"/>
          <w:bCs/>
          <w:color w:val="000000"/>
          <w:sz w:val="28"/>
          <w:szCs w:val="28"/>
          <w:bdr w:val="none" w:sz="0" w:space="0" w:color="auto" w:frame="1"/>
          <w:lang w:eastAsia="ru-RU"/>
        </w:rPr>
        <w:t>реформування</w:t>
      </w:r>
      <w:proofErr w:type="spellEnd"/>
      <w:r w:rsidR="00133B59" w:rsidRPr="003E4EBE">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00133B59" w:rsidRPr="003E4EBE">
        <w:rPr>
          <w:rFonts w:ascii="Times New Roman" w:eastAsia="Times New Roman" w:hAnsi="Times New Roman" w:cs="Times New Roman"/>
          <w:bCs/>
          <w:color w:val="000000"/>
          <w:sz w:val="28"/>
          <w:szCs w:val="28"/>
          <w:bdr w:val="none" w:sz="0" w:space="0" w:color="auto" w:frame="1"/>
          <w:lang w:eastAsia="ru-RU"/>
        </w:rPr>
        <w:t>системи</w:t>
      </w:r>
      <w:proofErr w:type="spellEnd"/>
      <w:r w:rsidR="00133B59" w:rsidRPr="003E4EBE">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00133B59" w:rsidRPr="003E4EBE">
        <w:rPr>
          <w:rFonts w:ascii="Times New Roman" w:eastAsia="Times New Roman" w:hAnsi="Times New Roman" w:cs="Times New Roman"/>
          <w:bCs/>
          <w:color w:val="000000"/>
          <w:sz w:val="28"/>
          <w:szCs w:val="28"/>
          <w:bdr w:val="none" w:sz="0" w:space="0" w:color="auto" w:frame="1"/>
          <w:lang w:eastAsia="ru-RU"/>
        </w:rPr>
        <w:t>Державної</w:t>
      </w:r>
      <w:proofErr w:type="spellEnd"/>
      <w:r w:rsidR="00133B59" w:rsidRPr="003E4EBE">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00133B59" w:rsidRPr="003E4EBE">
        <w:rPr>
          <w:rFonts w:ascii="Times New Roman" w:eastAsia="Times New Roman" w:hAnsi="Times New Roman" w:cs="Times New Roman"/>
          <w:bCs/>
          <w:color w:val="000000"/>
          <w:sz w:val="28"/>
          <w:szCs w:val="28"/>
          <w:bdr w:val="none" w:sz="0" w:space="0" w:color="auto" w:frame="1"/>
          <w:lang w:eastAsia="ru-RU"/>
        </w:rPr>
        <w:t>служби</w:t>
      </w:r>
      <w:proofErr w:type="spellEnd"/>
      <w:r w:rsidR="00133B59" w:rsidRPr="003E4EBE">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00133B59" w:rsidRPr="003E4EBE">
        <w:rPr>
          <w:rFonts w:ascii="Times New Roman" w:eastAsia="Times New Roman" w:hAnsi="Times New Roman" w:cs="Times New Roman"/>
          <w:bCs/>
          <w:color w:val="000000"/>
          <w:sz w:val="28"/>
          <w:szCs w:val="28"/>
          <w:bdr w:val="none" w:sz="0" w:space="0" w:color="auto" w:frame="1"/>
          <w:lang w:eastAsia="ru-RU"/>
        </w:rPr>
        <w:t>України</w:t>
      </w:r>
      <w:proofErr w:type="spellEnd"/>
      <w:r w:rsidR="00133B59" w:rsidRPr="003E4EBE">
        <w:rPr>
          <w:rFonts w:ascii="Times New Roman" w:eastAsia="Times New Roman" w:hAnsi="Times New Roman" w:cs="Times New Roman"/>
          <w:bCs/>
          <w:color w:val="000000"/>
          <w:sz w:val="28"/>
          <w:szCs w:val="28"/>
          <w:bdr w:val="none" w:sz="0" w:space="0" w:color="auto" w:frame="1"/>
          <w:lang w:eastAsia="ru-RU"/>
        </w:rPr>
        <w:t xml:space="preserve"> з </w:t>
      </w:r>
      <w:proofErr w:type="spellStart"/>
      <w:r w:rsidR="00133B59" w:rsidRPr="003E4EBE">
        <w:rPr>
          <w:rFonts w:ascii="Times New Roman" w:eastAsia="Times New Roman" w:hAnsi="Times New Roman" w:cs="Times New Roman"/>
          <w:bCs/>
          <w:color w:val="000000"/>
          <w:sz w:val="28"/>
          <w:szCs w:val="28"/>
          <w:bdr w:val="none" w:sz="0" w:space="0" w:color="auto" w:frame="1"/>
          <w:lang w:eastAsia="ru-RU"/>
        </w:rPr>
        <w:t>надзвичайних</w:t>
      </w:r>
      <w:proofErr w:type="spellEnd"/>
      <w:r w:rsidR="00133B59" w:rsidRPr="003E4EBE">
        <w:rPr>
          <w:rFonts w:ascii="Times New Roman" w:eastAsia="Times New Roman" w:hAnsi="Times New Roman" w:cs="Times New Roman"/>
          <w:bCs/>
          <w:color w:val="000000"/>
          <w:sz w:val="28"/>
          <w:szCs w:val="28"/>
          <w:bdr w:val="none" w:sz="0" w:space="0" w:color="auto" w:frame="1"/>
          <w:lang w:eastAsia="ru-RU"/>
        </w:rPr>
        <w:t xml:space="preserve"> </w:t>
      </w:r>
      <w:proofErr w:type="spellStart"/>
      <w:r w:rsidR="00133B59" w:rsidRPr="003E4EBE">
        <w:rPr>
          <w:rFonts w:ascii="Times New Roman" w:eastAsia="Times New Roman" w:hAnsi="Times New Roman" w:cs="Times New Roman"/>
          <w:bCs/>
          <w:color w:val="000000"/>
          <w:sz w:val="28"/>
          <w:szCs w:val="28"/>
          <w:bdr w:val="none" w:sz="0" w:space="0" w:color="auto" w:frame="1"/>
          <w:lang w:eastAsia="ru-RU"/>
        </w:rPr>
        <w:t>ситуа</w:t>
      </w:r>
      <w:proofErr w:type="spellEnd"/>
      <w:r w:rsidR="00133B59" w:rsidRPr="003E4EBE">
        <w:rPr>
          <w:rFonts w:ascii="Times New Roman" w:eastAsia="Times New Roman" w:hAnsi="Times New Roman" w:cs="Times New Roman"/>
          <w:bCs/>
          <w:color w:val="000000"/>
          <w:sz w:val="28"/>
          <w:szCs w:val="28"/>
          <w:bdr w:val="none" w:sz="0" w:space="0" w:color="auto" w:frame="1"/>
          <w:lang w:val="uk-UA" w:eastAsia="ru-RU"/>
        </w:rPr>
        <w:t>цій.</w:t>
      </w:r>
      <w:bookmarkEnd w:id="22"/>
    </w:p>
    <w:p w:rsidR="00A27069" w:rsidRPr="003E4EBE" w:rsidRDefault="00A20485" w:rsidP="003E4EBE">
      <w:pPr>
        <w:spacing w:after="0" w:line="240" w:lineRule="auto"/>
        <w:jc w:val="both"/>
        <w:rPr>
          <w:rFonts w:ascii="Times New Roman" w:hAnsi="Times New Roman" w:cs="Times New Roman"/>
          <w:sz w:val="28"/>
          <w:szCs w:val="28"/>
        </w:rPr>
      </w:pPr>
      <w:bookmarkStart w:id="23" w:name="_Hlk486619985"/>
      <w:r w:rsidRPr="003E4EBE">
        <w:rPr>
          <w:rFonts w:ascii="Times New Roman" w:eastAsiaTheme="minorEastAsia" w:hAnsi="Times New Roman" w:cs="Times New Roman"/>
          <w:sz w:val="28"/>
          <w:szCs w:val="28"/>
          <w:lang w:val="uk-UA" w:eastAsia="ru-RU"/>
        </w:rPr>
        <w:t>6.</w:t>
      </w:r>
      <w:r w:rsidR="00A27069" w:rsidRPr="003E4EBE">
        <w:rPr>
          <w:rFonts w:ascii="Times New Roman" w:eastAsiaTheme="minorEastAsia" w:hAnsi="Times New Roman" w:cs="Times New Roman"/>
          <w:sz w:val="28"/>
          <w:szCs w:val="28"/>
          <w:lang w:val="uk-UA" w:eastAsia="ru-RU"/>
        </w:rPr>
        <w:t xml:space="preserve"> </w:t>
      </w:r>
      <w:r w:rsidR="00A27069" w:rsidRPr="003E4EBE">
        <w:rPr>
          <w:rStyle w:val="a5"/>
          <w:rFonts w:ascii="Times New Roman" w:hAnsi="Times New Roman"/>
          <w:color w:val="auto"/>
          <w:sz w:val="28"/>
          <w:szCs w:val="28"/>
          <w:lang w:val="uk-UA"/>
        </w:rPr>
        <w:t xml:space="preserve">Електронний ресурс. Режим доступу: </w:t>
      </w:r>
      <w:r w:rsidR="00133B59" w:rsidRPr="003E4EBE">
        <w:rPr>
          <w:rFonts w:ascii="Times New Roman" w:hAnsi="Times New Roman" w:cs="Times New Roman"/>
          <w:sz w:val="28"/>
          <w:szCs w:val="28"/>
          <w:lang w:val="uk-UA"/>
        </w:rPr>
        <w:t xml:space="preserve"> </w:t>
      </w:r>
      <w:r w:rsidR="00133B59" w:rsidRPr="003E4EBE">
        <w:rPr>
          <w:rStyle w:val="a5"/>
          <w:rFonts w:ascii="Times New Roman" w:hAnsi="Times New Roman"/>
          <w:color w:val="auto"/>
          <w:sz w:val="28"/>
          <w:szCs w:val="28"/>
          <w:lang w:val="uk-UA"/>
        </w:rPr>
        <w:t xml:space="preserve">: </w:t>
      </w:r>
      <w:hyperlink r:id="rId5" w:history="1">
        <w:r w:rsidR="00133B59" w:rsidRPr="003E4EBE">
          <w:rPr>
            <w:rStyle w:val="a5"/>
            <w:rFonts w:ascii="Times New Roman" w:hAnsi="Times New Roman"/>
            <w:bCs/>
            <w:color w:val="auto"/>
            <w:sz w:val="28"/>
            <w:szCs w:val="28"/>
            <w:shd w:val="clear" w:color="auto" w:fill="FFFFFF"/>
            <w:lang w:val="en-US"/>
          </w:rPr>
          <w:t>http</w:t>
        </w:r>
        <w:r w:rsidR="00133B59" w:rsidRPr="003E4EBE">
          <w:rPr>
            <w:rStyle w:val="a5"/>
            <w:rFonts w:ascii="Times New Roman" w:hAnsi="Times New Roman"/>
            <w:bCs/>
            <w:color w:val="auto"/>
            <w:sz w:val="28"/>
            <w:szCs w:val="28"/>
            <w:shd w:val="clear" w:color="auto" w:fill="FFFFFF"/>
            <w:lang w:val="uk-UA"/>
          </w:rPr>
          <w:t>://</w:t>
        </w:r>
        <w:proofErr w:type="spellStart"/>
        <w:r w:rsidR="00133B59" w:rsidRPr="003E4EBE">
          <w:rPr>
            <w:rStyle w:val="a5"/>
            <w:rFonts w:ascii="Times New Roman" w:hAnsi="Times New Roman"/>
            <w:bCs/>
            <w:color w:val="auto"/>
            <w:sz w:val="28"/>
            <w:szCs w:val="28"/>
            <w:shd w:val="clear" w:color="auto" w:fill="FFFFFF"/>
            <w:lang w:val="en-US"/>
          </w:rPr>
          <w:t>thedifference</w:t>
        </w:r>
        <w:proofErr w:type="spellEnd"/>
        <w:r w:rsidR="00133B59" w:rsidRPr="003E4EBE">
          <w:rPr>
            <w:rStyle w:val="a5"/>
            <w:rFonts w:ascii="Times New Roman" w:hAnsi="Times New Roman"/>
            <w:bCs/>
            <w:color w:val="auto"/>
            <w:sz w:val="28"/>
            <w:szCs w:val="28"/>
            <w:shd w:val="clear" w:color="auto" w:fill="FFFFFF"/>
            <w:lang w:val="uk-UA"/>
          </w:rPr>
          <w:t>.</w:t>
        </w:r>
        <w:proofErr w:type="spellStart"/>
        <w:r w:rsidR="00133B59" w:rsidRPr="003E4EBE">
          <w:rPr>
            <w:rStyle w:val="a5"/>
            <w:rFonts w:ascii="Times New Roman" w:hAnsi="Times New Roman"/>
            <w:bCs/>
            <w:color w:val="auto"/>
            <w:sz w:val="28"/>
            <w:szCs w:val="28"/>
            <w:shd w:val="clear" w:color="auto" w:fill="FFFFFF"/>
            <w:lang w:val="en-US"/>
          </w:rPr>
          <w:t>ru</w:t>
        </w:r>
        <w:proofErr w:type="spellEnd"/>
        <w:r w:rsidR="00133B59" w:rsidRPr="003E4EBE">
          <w:rPr>
            <w:rStyle w:val="a5"/>
            <w:rFonts w:ascii="Times New Roman" w:hAnsi="Times New Roman"/>
            <w:bCs/>
            <w:color w:val="auto"/>
            <w:sz w:val="28"/>
            <w:szCs w:val="28"/>
            <w:shd w:val="clear" w:color="auto" w:fill="FFFFFF"/>
            <w:lang w:val="uk-UA"/>
          </w:rPr>
          <w:t>/</w:t>
        </w:r>
        <w:proofErr w:type="spellStart"/>
        <w:r w:rsidR="00133B59" w:rsidRPr="003E4EBE">
          <w:rPr>
            <w:rStyle w:val="a5"/>
            <w:rFonts w:ascii="Times New Roman" w:hAnsi="Times New Roman"/>
            <w:bCs/>
            <w:color w:val="auto"/>
            <w:sz w:val="28"/>
            <w:szCs w:val="28"/>
            <w:shd w:val="clear" w:color="auto" w:fill="FFFFFF"/>
            <w:lang w:val="en-US"/>
          </w:rPr>
          <w:t>otlichie</w:t>
        </w:r>
        <w:proofErr w:type="spellEnd"/>
        <w:r w:rsidR="00133B59" w:rsidRPr="003E4EBE">
          <w:rPr>
            <w:rStyle w:val="a5"/>
            <w:rFonts w:ascii="Times New Roman" w:hAnsi="Times New Roman"/>
            <w:bCs/>
            <w:color w:val="auto"/>
            <w:sz w:val="28"/>
            <w:szCs w:val="28"/>
            <w:shd w:val="clear" w:color="auto" w:fill="FFFFFF"/>
            <w:lang w:val="uk-UA"/>
          </w:rPr>
          <w:t>-</w:t>
        </w:r>
        <w:proofErr w:type="spellStart"/>
        <w:r w:rsidR="00133B59" w:rsidRPr="003E4EBE">
          <w:rPr>
            <w:rStyle w:val="a5"/>
            <w:rFonts w:ascii="Times New Roman" w:hAnsi="Times New Roman"/>
            <w:bCs/>
            <w:color w:val="auto"/>
            <w:sz w:val="28"/>
            <w:szCs w:val="28"/>
            <w:shd w:val="clear" w:color="auto" w:fill="FFFFFF"/>
            <w:lang w:val="en-US"/>
          </w:rPr>
          <w:t>kontrolya</w:t>
        </w:r>
        <w:proofErr w:type="spellEnd"/>
        <w:r w:rsidR="00133B59" w:rsidRPr="003E4EBE">
          <w:rPr>
            <w:rStyle w:val="a5"/>
            <w:rFonts w:ascii="Times New Roman" w:hAnsi="Times New Roman"/>
            <w:bCs/>
            <w:color w:val="auto"/>
            <w:sz w:val="28"/>
            <w:szCs w:val="28"/>
            <w:shd w:val="clear" w:color="auto" w:fill="FFFFFF"/>
            <w:lang w:val="uk-UA"/>
          </w:rPr>
          <w:t>-</w:t>
        </w:r>
        <w:proofErr w:type="spellStart"/>
        <w:r w:rsidR="00133B59" w:rsidRPr="003E4EBE">
          <w:rPr>
            <w:rStyle w:val="a5"/>
            <w:rFonts w:ascii="Times New Roman" w:hAnsi="Times New Roman"/>
            <w:bCs/>
            <w:color w:val="auto"/>
            <w:sz w:val="28"/>
            <w:szCs w:val="28"/>
            <w:shd w:val="clear" w:color="auto" w:fill="FFFFFF"/>
            <w:lang w:val="en-US"/>
          </w:rPr>
          <w:t>ot</w:t>
        </w:r>
        <w:proofErr w:type="spellEnd"/>
        <w:r w:rsidR="00133B59" w:rsidRPr="003E4EBE">
          <w:rPr>
            <w:rStyle w:val="a5"/>
            <w:rFonts w:ascii="Times New Roman" w:hAnsi="Times New Roman"/>
            <w:bCs/>
            <w:color w:val="auto"/>
            <w:sz w:val="28"/>
            <w:szCs w:val="28"/>
            <w:shd w:val="clear" w:color="auto" w:fill="FFFFFF"/>
            <w:lang w:val="uk-UA"/>
          </w:rPr>
          <w:t>-</w:t>
        </w:r>
        <w:proofErr w:type="spellStart"/>
        <w:r w:rsidR="00133B59" w:rsidRPr="003E4EBE">
          <w:rPr>
            <w:rStyle w:val="a5"/>
            <w:rFonts w:ascii="Times New Roman" w:hAnsi="Times New Roman"/>
            <w:bCs/>
            <w:color w:val="auto"/>
            <w:sz w:val="28"/>
            <w:szCs w:val="28"/>
            <w:shd w:val="clear" w:color="auto" w:fill="FFFFFF"/>
            <w:lang w:val="en-US"/>
          </w:rPr>
          <w:t>nadzora</w:t>
        </w:r>
        <w:proofErr w:type="spellEnd"/>
        <w:r w:rsidR="00133B59" w:rsidRPr="003E4EBE">
          <w:rPr>
            <w:rStyle w:val="a5"/>
            <w:rFonts w:ascii="Times New Roman" w:hAnsi="Times New Roman"/>
            <w:bCs/>
            <w:color w:val="auto"/>
            <w:sz w:val="28"/>
            <w:szCs w:val="28"/>
            <w:shd w:val="clear" w:color="auto" w:fill="FFFFFF"/>
            <w:lang w:val="uk-UA"/>
          </w:rPr>
          <w:t>/</w:t>
        </w:r>
      </w:hyperlink>
      <w:r w:rsidR="00A27069" w:rsidRPr="003E4EBE">
        <w:rPr>
          <w:rFonts w:ascii="Times New Roman" w:hAnsi="Times New Roman" w:cs="Times New Roman"/>
          <w:sz w:val="28"/>
          <w:szCs w:val="28"/>
        </w:rPr>
        <w:t xml:space="preserve"> </w:t>
      </w:r>
    </w:p>
    <w:p w:rsidR="00A27069" w:rsidRPr="003E4EBE" w:rsidRDefault="00A20485" w:rsidP="003E4EBE">
      <w:pPr>
        <w:spacing w:after="0" w:line="240" w:lineRule="auto"/>
        <w:jc w:val="both"/>
        <w:rPr>
          <w:rStyle w:val="a5"/>
          <w:rFonts w:ascii="Times New Roman" w:hAnsi="Times New Roman"/>
          <w:sz w:val="28"/>
          <w:szCs w:val="28"/>
          <w:lang w:val="en-US"/>
        </w:rPr>
      </w:pPr>
      <w:r w:rsidRPr="003E4EBE">
        <w:rPr>
          <w:rFonts w:ascii="Times New Roman" w:hAnsi="Times New Roman" w:cs="Times New Roman"/>
          <w:sz w:val="28"/>
          <w:szCs w:val="28"/>
          <w:lang w:val="en-US"/>
        </w:rPr>
        <w:t>7.</w:t>
      </w:r>
      <w:r w:rsidR="00A27069" w:rsidRPr="003E4EBE">
        <w:rPr>
          <w:rFonts w:ascii="Times New Roman" w:hAnsi="Times New Roman" w:cs="Times New Roman"/>
          <w:sz w:val="28"/>
          <w:szCs w:val="28"/>
          <w:lang w:val="en-US"/>
        </w:rPr>
        <w:t xml:space="preserve"> Baldwin, R., Cave, M. &amp; Lodge, M. (2010). Th e Oxford Handbook of Regulation. Available: 10.1093/</w:t>
      </w:r>
      <w:proofErr w:type="spellStart"/>
      <w:r w:rsidR="00A27069" w:rsidRPr="003E4EBE">
        <w:rPr>
          <w:rFonts w:ascii="Times New Roman" w:hAnsi="Times New Roman" w:cs="Times New Roman"/>
          <w:sz w:val="28"/>
          <w:szCs w:val="28"/>
          <w:lang w:val="en-US"/>
        </w:rPr>
        <w:t>oxfordhb</w:t>
      </w:r>
      <w:proofErr w:type="spellEnd"/>
      <w:r w:rsidR="00A27069" w:rsidRPr="003E4EBE">
        <w:rPr>
          <w:rFonts w:ascii="Times New Roman" w:hAnsi="Times New Roman" w:cs="Times New Roman"/>
          <w:sz w:val="28"/>
          <w:szCs w:val="28"/>
          <w:lang w:val="en-US"/>
        </w:rPr>
        <w:t>/9780199560219.001.0001 (accessed: December 4, 2014).</w:t>
      </w:r>
    </w:p>
    <w:p w:rsidR="00133B59" w:rsidRPr="003E4EBE" w:rsidRDefault="00133B59" w:rsidP="003E4EBE">
      <w:pPr>
        <w:spacing w:after="0" w:line="240" w:lineRule="auto"/>
        <w:jc w:val="both"/>
        <w:rPr>
          <w:rStyle w:val="a5"/>
          <w:rFonts w:ascii="Times New Roman" w:hAnsi="Times New Roman"/>
          <w:bCs/>
          <w:color w:val="auto"/>
          <w:sz w:val="28"/>
          <w:szCs w:val="28"/>
          <w:shd w:val="clear" w:color="auto" w:fill="FFFFFF"/>
          <w:lang w:val="uk-UA"/>
        </w:rPr>
      </w:pPr>
    </w:p>
    <w:p w:rsidR="00A27069" w:rsidRPr="003E4EBE" w:rsidRDefault="00A27069" w:rsidP="003E4EBE">
      <w:pPr>
        <w:spacing w:after="0" w:line="240" w:lineRule="auto"/>
        <w:jc w:val="both"/>
        <w:rPr>
          <w:rFonts w:ascii="Times New Roman" w:eastAsia="Times New Roman" w:hAnsi="Times New Roman" w:cs="Times New Roman"/>
          <w:bCs/>
          <w:color w:val="000000"/>
          <w:sz w:val="28"/>
          <w:szCs w:val="28"/>
          <w:bdr w:val="none" w:sz="0" w:space="0" w:color="auto" w:frame="1"/>
          <w:lang w:val="uk-UA" w:eastAsia="ru-RU"/>
        </w:rPr>
      </w:pPr>
    </w:p>
    <w:bookmarkEnd w:id="23"/>
    <w:p w:rsidR="00133B59" w:rsidRPr="003E4EBE" w:rsidRDefault="00133B59" w:rsidP="003E4EBE">
      <w:pPr>
        <w:spacing w:after="0" w:line="240" w:lineRule="auto"/>
        <w:jc w:val="both"/>
        <w:rPr>
          <w:rFonts w:ascii="Times New Roman" w:eastAsiaTheme="minorEastAsia" w:hAnsi="Times New Roman" w:cs="Times New Roman"/>
          <w:sz w:val="28"/>
          <w:szCs w:val="28"/>
          <w:lang w:val="uk-UA" w:eastAsia="ru-RU"/>
        </w:rPr>
      </w:pPr>
    </w:p>
    <w:p w:rsidR="00570DBF" w:rsidRPr="00916BD8" w:rsidRDefault="00A52AC5" w:rsidP="00570DBF">
      <w:pPr>
        <w:spacing w:after="200" w:line="240" w:lineRule="auto"/>
        <w:jc w:val="both"/>
        <w:rPr>
          <w:rFonts w:ascii="Times New Roman" w:eastAsia="Times New Roman" w:hAnsi="Times New Roman" w:cs="Times New Roman"/>
          <w:b/>
          <w:sz w:val="28"/>
          <w:lang w:val="en-US"/>
        </w:rPr>
      </w:pPr>
      <w:proofErr w:type="spellStart"/>
      <w:r>
        <w:rPr>
          <w:rFonts w:ascii="Times New Roman" w:eastAsia="Times New Roman" w:hAnsi="Times New Roman" w:cs="Times New Roman"/>
          <w:b/>
          <w:sz w:val="28"/>
          <w:lang w:val="en-US"/>
        </w:rPr>
        <w:t>Kyleshov</w:t>
      </w:r>
      <w:proofErr w:type="spellEnd"/>
      <w:r>
        <w:rPr>
          <w:rFonts w:ascii="Times New Roman" w:eastAsia="Times New Roman" w:hAnsi="Times New Roman" w:cs="Times New Roman"/>
          <w:b/>
          <w:sz w:val="28"/>
          <w:lang w:val="en-US"/>
        </w:rPr>
        <w:t xml:space="preserve"> N.N. CTS</w:t>
      </w:r>
      <w:r w:rsidR="009976F2">
        <w:rPr>
          <w:rFonts w:ascii="Times New Roman" w:eastAsia="Times New Roman" w:hAnsi="Times New Roman" w:cs="Times New Roman"/>
          <w:b/>
          <w:sz w:val="28"/>
          <w:lang w:val="en-US"/>
        </w:rPr>
        <w:t>.,</w:t>
      </w:r>
      <w:r w:rsidR="009976F2" w:rsidRPr="00A52AC5">
        <w:rPr>
          <w:lang w:val="en-US"/>
        </w:rPr>
        <w:t xml:space="preserve"> </w:t>
      </w:r>
      <w:proofErr w:type="gramStart"/>
      <w:r w:rsidR="009976F2" w:rsidRPr="009976F2">
        <w:rPr>
          <w:rFonts w:ascii="Times New Roman" w:eastAsia="Times New Roman" w:hAnsi="Times New Roman" w:cs="Times New Roman"/>
          <w:b/>
          <w:sz w:val="28"/>
          <w:lang w:val="en-US"/>
        </w:rPr>
        <w:t>docent</w:t>
      </w:r>
      <w:r w:rsidR="009976F2">
        <w:rPr>
          <w:rFonts w:ascii="Times New Roman" w:eastAsia="Times New Roman" w:hAnsi="Times New Roman" w:cs="Times New Roman"/>
          <w:b/>
          <w:sz w:val="28"/>
          <w:lang w:val="en-US"/>
        </w:rPr>
        <w:t xml:space="preserve"> </w:t>
      </w:r>
      <w:r w:rsidR="00570DBF" w:rsidRPr="00916BD8">
        <w:rPr>
          <w:rFonts w:ascii="Times New Roman" w:eastAsia="Times New Roman" w:hAnsi="Times New Roman" w:cs="Times New Roman"/>
          <w:b/>
          <w:sz w:val="28"/>
          <w:lang w:val="en-US"/>
        </w:rPr>
        <w:t>,</w:t>
      </w:r>
      <w:proofErr w:type="gramEnd"/>
      <w:r w:rsidR="00570DBF" w:rsidRPr="00916BD8">
        <w:rPr>
          <w:rFonts w:ascii="Times New Roman" w:eastAsia="Times New Roman" w:hAnsi="Times New Roman" w:cs="Times New Roman"/>
          <w:b/>
          <w:sz w:val="28"/>
          <w:lang w:val="en-US"/>
        </w:rPr>
        <w:t xml:space="preserve"> National University of Civil Defense of Ukraine</w:t>
      </w:r>
    </w:p>
    <w:p w:rsidR="00570DBF" w:rsidRPr="00916BD8" w:rsidRDefault="00570DBF" w:rsidP="00570DBF">
      <w:pPr>
        <w:spacing w:after="200" w:line="240" w:lineRule="auto"/>
        <w:jc w:val="both"/>
        <w:rPr>
          <w:rFonts w:ascii="Times New Roman" w:eastAsia="Times New Roman" w:hAnsi="Times New Roman" w:cs="Times New Roman"/>
          <w:b/>
          <w:sz w:val="28"/>
          <w:lang w:val="en-US"/>
        </w:rPr>
      </w:pPr>
    </w:p>
    <w:p w:rsidR="00570DBF" w:rsidRPr="00901EEB" w:rsidRDefault="00570DBF" w:rsidP="00570DBF">
      <w:pPr>
        <w:spacing w:line="240" w:lineRule="auto"/>
        <w:jc w:val="both"/>
        <w:rPr>
          <w:rFonts w:ascii="Times New Roman" w:hAnsi="Times New Roman" w:cs="Times New Roman"/>
          <w:b/>
          <w:sz w:val="28"/>
          <w:szCs w:val="28"/>
          <w:lang w:val="uk-UA"/>
        </w:rPr>
      </w:pPr>
      <w:r w:rsidRPr="00901EEB">
        <w:rPr>
          <w:rFonts w:ascii="Times New Roman" w:hAnsi="Times New Roman" w:cs="Times New Roman"/>
          <w:b/>
          <w:sz w:val="28"/>
          <w:szCs w:val="28"/>
          <w:lang w:val="uk-UA"/>
        </w:rPr>
        <w:t xml:space="preserve">REGARDING THE CONTENT AND MECHANISMS OF OVERSIGHT ACTIVITIES ON ISSUES OF FIRE AND TECHNOGENIC SAFETY </w:t>
      </w:r>
    </w:p>
    <w:p w:rsidR="00570DBF" w:rsidRPr="00901EEB" w:rsidRDefault="00570DBF" w:rsidP="00570DBF">
      <w:pPr>
        <w:spacing w:line="240" w:lineRule="auto"/>
        <w:jc w:val="both"/>
        <w:rPr>
          <w:rFonts w:ascii="Times New Roman" w:hAnsi="Times New Roman" w:cs="Times New Roman"/>
          <w:b/>
          <w:sz w:val="28"/>
          <w:szCs w:val="28"/>
          <w:lang w:val="uk-UA"/>
        </w:rPr>
      </w:pPr>
    </w:p>
    <w:p w:rsidR="009976F2" w:rsidRPr="005E2589" w:rsidRDefault="001F3163" w:rsidP="00DC40A6">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rPr>
        <w:t xml:space="preserve">      </w:t>
      </w:r>
      <w:r w:rsidR="009976F2" w:rsidRPr="00916BD8">
        <w:rPr>
          <w:rFonts w:ascii="Times New Roman" w:eastAsia="Times New Roman" w:hAnsi="Times New Roman" w:cs="Times New Roman"/>
          <w:b/>
          <w:sz w:val="28"/>
          <w:lang w:val="en-US"/>
        </w:rPr>
        <w:t>Problem setting.</w:t>
      </w:r>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strategy</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reforming</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system</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State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service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Ukraine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for</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emergency</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situations</w:t>
      </w:r>
      <w:proofErr w:type="spellEnd"/>
      <w:r w:rsidR="009976F2" w:rsidRPr="005E2589">
        <w:rPr>
          <w:rFonts w:ascii="Times New Roman" w:hAnsi="Times New Roman" w:cs="Times New Roman"/>
          <w:sz w:val="28"/>
          <w:szCs w:val="28"/>
          <w:lang w:val="uk-UA"/>
        </w:rPr>
        <w:t xml:space="preserve"> [5] </w:t>
      </w:r>
      <w:proofErr w:type="spellStart"/>
      <w:r w:rsidR="009976F2" w:rsidRPr="005E2589">
        <w:rPr>
          <w:rFonts w:ascii="Times New Roman" w:hAnsi="Times New Roman" w:cs="Times New Roman"/>
          <w:sz w:val="28"/>
          <w:szCs w:val="28"/>
          <w:lang w:val="uk-UA"/>
        </w:rPr>
        <w:t>provides</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transition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from</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system</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state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supervision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control</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in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sphere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fire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and</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technogenic</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safety</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to</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system</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prevention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emergencies</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and</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fire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prevention</w:t>
      </w:r>
      <w:proofErr w:type="spellEnd"/>
      <w:r w:rsidR="009976F2" w:rsidRPr="005E2589">
        <w:rPr>
          <w:rFonts w:ascii="Times New Roman" w:hAnsi="Times New Roman" w:cs="Times New Roman"/>
          <w:sz w:val="28"/>
          <w:szCs w:val="28"/>
          <w:lang w:val="uk-UA"/>
        </w:rPr>
        <w:t xml:space="preserve">. </w:t>
      </w:r>
    </w:p>
    <w:p w:rsidR="009976F2" w:rsidRPr="005E2589" w:rsidRDefault="009976F2" w:rsidP="00DC40A6">
      <w:pPr>
        <w:spacing w:after="0" w:line="240" w:lineRule="auto"/>
        <w:jc w:val="both"/>
        <w:rPr>
          <w:rFonts w:ascii="Times New Roman" w:hAnsi="Times New Roman" w:cs="Times New Roman"/>
          <w:sz w:val="28"/>
          <w:szCs w:val="28"/>
          <w:lang w:val="uk-UA"/>
        </w:rPr>
      </w:pPr>
      <w:proofErr w:type="spellStart"/>
      <w:r w:rsidRPr="005E2589">
        <w:rPr>
          <w:rFonts w:ascii="Times New Roman" w:hAnsi="Times New Roman" w:cs="Times New Roman"/>
          <w:sz w:val="28"/>
          <w:szCs w:val="28"/>
          <w:lang w:val="uk-UA"/>
        </w:rPr>
        <w:t>However</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to</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the</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realization</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of</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strategic</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projects</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there</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is</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usually</w:t>
      </w:r>
      <w:proofErr w:type="spellEnd"/>
      <w:r w:rsidRPr="005E2589">
        <w:rPr>
          <w:rFonts w:ascii="Times New Roman" w:hAnsi="Times New Roman" w:cs="Times New Roman"/>
          <w:sz w:val="28"/>
          <w:szCs w:val="28"/>
          <w:lang w:val="uk-UA"/>
        </w:rPr>
        <w:t xml:space="preserve">, a </w:t>
      </w:r>
      <w:proofErr w:type="spellStart"/>
      <w:r w:rsidRPr="005E2589">
        <w:rPr>
          <w:rFonts w:ascii="Times New Roman" w:hAnsi="Times New Roman" w:cs="Times New Roman"/>
          <w:sz w:val="28"/>
          <w:szCs w:val="28"/>
          <w:lang w:val="uk-UA"/>
        </w:rPr>
        <w:t>lot</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of</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risks</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that</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complicate</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the</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implementation</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of</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reforms</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may</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even</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lead</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to</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negative</w:t>
      </w:r>
      <w:proofErr w:type="spellEnd"/>
      <w:r w:rsidRPr="005E2589">
        <w:rPr>
          <w:rFonts w:ascii="Times New Roman" w:hAnsi="Times New Roman" w:cs="Times New Roman"/>
          <w:sz w:val="28"/>
          <w:szCs w:val="28"/>
          <w:lang w:val="uk-UA"/>
        </w:rPr>
        <w:t xml:space="preserve"> </w:t>
      </w:r>
      <w:proofErr w:type="spellStart"/>
      <w:r w:rsidRPr="005E2589">
        <w:rPr>
          <w:rFonts w:ascii="Times New Roman" w:hAnsi="Times New Roman" w:cs="Times New Roman"/>
          <w:sz w:val="28"/>
          <w:szCs w:val="28"/>
          <w:lang w:val="uk-UA"/>
        </w:rPr>
        <w:t>results</w:t>
      </w:r>
      <w:proofErr w:type="spellEnd"/>
      <w:r w:rsidRPr="005E2589">
        <w:rPr>
          <w:rFonts w:ascii="Times New Roman" w:hAnsi="Times New Roman" w:cs="Times New Roman"/>
          <w:sz w:val="28"/>
          <w:szCs w:val="28"/>
          <w:lang w:val="uk-UA"/>
        </w:rPr>
        <w:t xml:space="preserve">. </w:t>
      </w:r>
    </w:p>
    <w:p w:rsidR="009976F2" w:rsidRPr="005E2589" w:rsidRDefault="001F3163" w:rsidP="009976F2">
      <w:pPr>
        <w:spacing w:line="240" w:lineRule="auto"/>
        <w:jc w:val="both"/>
        <w:rPr>
          <w:rFonts w:ascii="Times New Roman" w:hAnsi="Times New Roman" w:cs="Times New Roman"/>
          <w:sz w:val="28"/>
          <w:szCs w:val="28"/>
          <w:lang w:val="uk-UA"/>
        </w:rPr>
      </w:pPr>
      <w:r w:rsidRPr="001F3163">
        <w:rPr>
          <w:rFonts w:ascii="Times New Roman" w:eastAsia="Times New Roman" w:hAnsi="Times New Roman" w:cs="Times New Roman"/>
          <w:b/>
          <w:sz w:val="28"/>
          <w:lang w:val="en-US"/>
        </w:rPr>
        <w:t xml:space="preserve">      </w:t>
      </w:r>
      <w:r w:rsidR="009976F2" w:rsidRPr="00916BD8">
        <w:rPr>
          <w:rFonts w:ascii="Times New Roman" w:eastAsia="Times New Roman" w:hAnsi="Times New Roman" w:cs="Times New Roman"/>
          <w:b/>
          <w:sz w:val="28"/>
          <w:lang w:val="en-US"/>
        </w:rPr>
        <w:t>Recent research and publications analysis</w:t>
      </w:r>
      <w:r w:rsidR="009976F2">
        <w:rPr>
          <w:rFonts w:ascii="Times New Roman" w:eastAsia="Times New Roman" w:hAnsi="Times New Roman" w:cs="Times New Roman"/>
          <w:sz w:val="28"/>
          <w:lang w:val="en-US"/>
        </w:rPr>
        <w:t>.</w:t>
      </w:r>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issues</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maintenance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and</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supervision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functions</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state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bodies</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legal</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support</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and</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supervision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in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specific</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sectors</w:t>
      </w:r>
      <w:proofErr w:type="spellEnd"/>
      <w:r w:rsidR="009976F2" w:rsidRPr="005E2589">
        <w:rPr>
          <w:rFonts w:ascii="Times New Roman" w:hAnsi="Times New Roman" w:cs="Times New Roman"/>
          <w:sz w:val="28"/>
          <w:szCs w:val="28"/>
          <w:lang w:val="uk-UA"/>
        </w:rPr>
        <w:t xml:space="preserve"> , </w:t>
      </w:r>
      <w:proofErr w:type="spellStart"/>
      <w:r w:rsidR="009976F2" w:rsidRPr="005E2589">
        <w:rPr>
          <w:rFonts w:ascii="Times New Roman" w:hAnsi="Times New Roman" w:cs="Times New Roman"/>
          <w:sz w:val="28"/>
          <w:szCs w:val="28"/>
          <w:lang w:val="uk-UA"/>
        </w:rPr>
        <w:t>problems</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in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implementation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Supervisory</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authority</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were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considered</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in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works</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821650">
        <w:rPr>
          <w:rFonts w:ascii="Times New Roman" w:hAnsi="Times New Roman" w:cs="Times New Roman"/>
          <w:sz w:val="28"/>
          <w:szCs w:val="28"/>
          <w:lang w:val="uk-UA"/>
        </w:rPr>
        <w:t xml:space="preserve"> </w:t>
      </w:r>
      <w:r w:rsidR="00821650">
        <w:rPr>
          <w:rFonts w:ascii="Times New Roman" w:hAnsi="Times New Roman" w:cs="Times New Roman"/>
          <w:sz w:val="28"/>
          <w:szCs w:val="28"/>
          <w:lang w:val="en-US"/>
        </w:rPr>
        <w:t xml:space="preserve"> </w:t>
      </w:r>
      <w:r w:rsidR="00821650">
        <w:rPr>
          <w:rFonts w:ascii="Times New Roman" w:hAnsi="Times New Roman" w:cs="Times New Roman"/>
          <w:sz w:val="28"/>
          <w:szCs w:val="28"/>
          <w:lang w:val="uk-UA"/>
        </w:rPr>
        <w:t xml:space="preserve">V. M. </w:t>
      </w:r>
      <w:proofErr w:type="spellStart"/>
      <w:r w:rsidR="00821650">
        <w:rPr>
          <w:rFonts w:ascii="Times New Roman" w:hAnsi="Times New Roman" w:cs="Times New Roman"/>
          <w:sz w:val="28"/>
          <w:szCs w:val="28"/>
          <w:lang w:val="uk-UA"/>
        </w:rPr>
        <w:t>Andreeva</w:t>
      </w:r>
      <w:proofErr w:type="spellEnd"/>
      <w:r w:rsidR="00821650">
        <w:rPr>
          <w:rFonts w:ascii="Times New Roman" w:hAnsi="Times New Roman" w:cs="Times New Roman"/>
          <w:sz w:val="28"/>
          <w:szCs w:val="28"/>
          <w:lang w:val="uk-UA"/>
        </w:rPr>
        <w:t xml:space="preserve">, O. G. </w:t>
      </w:r>
      <w:proofErr w:type="spellStart"/>
      <w:r w:rsidR="00821650">
        <w:rPr>
          <w:rFonts w:ascii="Times New Roman" w:hAnsi="Times New Roman" w:cs="Times New Roman"/>
          <w:sz w:val="28"/>
          <w:szCs w:val="28"/>
          <w:lang w:val="uk-UA"/>
        </w:rPr>
        <w:t>Cooper</w:t>
      </w:r>
      <w:proofErr w:type="spellEnd"/>
      <w:r w:rsidR="00821650">
        <w:rPr>
          <w:rFonts w:ascii="Times New Roman" w:hAnsi="Times New Roman" w:cs="Times New Roman"/>
          <w:sz w:val="28"/>
          <w:szCs w:val="28"/>
          <w:lang w:val="uk-UA"/>
        </w:rPr>
        <w:t xml:space="preserve">, </w:t>
      </w:r>
      <w:r w:rsidR="00821650">
        <w:rPr>
          <w:rFonts w:ascii="Times New Roman" w:hAnsi="Times New Roman" w:cs="Times New Roman"/>
          <w:sz w:val="28"/>
          <w:szCs w:val="28"/>
          <w:lang w:val="en-US"/>
        </w:rPr>
        <w:t>P</w:t>
      </w:r>
      <w:r w:rsidR="009976F2" w:rsidRPr="005E2589">
        <w:rPr>
          <w:rFonts w:ascii="Times New Roman" w:hAnsi="Times New Roman" w:cs="Times New Roman"/>
          <w:sz w:val="28"/>
          <w:szCs w:val="28"/>
          <w:lang w:val="uk-UA"/>
        </w:rPr>
        <w:t xml:space="preserve">. P. </w:t>
      </w:r>
      <w:proofErr w:type="spellStart"/>
      <w:r w:rsidR="009976F2" w:rsidRPr="005E2589">
        <w:rPr>
          <w:rFonts w:ascii="Times New Roman" w:hAnsi="Times New Roman" w:cs="Times New Roman"/>
          <w:sz w:val="28"/>
          <w:szCs w:val="28"/>
          <w:lang w:val="uk-UA"/>
        </w:rPr>
        <w:t>Petrova</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Chevela</w:t>
      </w:r>
      <w:proofErr w:type="spellEnd"/>
      <w:r w:rsidR="009976F2" w:rsidRPr="005E2589">
        <w:rPr>
          <w:rFonts w:ascii="Times New Roman" w:hAnsi="Times New Roman" w:cs="Times New Roman"/>
          <w:sz w:val="28"/>
          <w:szCs w:val="28"/>
          <w:lang w:val="uk-UA"/>
        </w:rPr>
        <w:t xml:space="preserve"> V. G., V. M. </w:t>
      </w:r>
      <w:proofErr w:type="spellStart"/>
      <w:r w:rsidR="009976F2" w:rsidRPr="005E2589">
        <w:rPr>
          <w:rFonts w:ascii="Times New Roman" w:hAnsi="Times New Roman" w:cs="Times New Roman"/>
          <w:sz w:val="28"/>
          <w:szCs w:val="28"/>
          <w:lang w:val="uk-UA"/>
        </w:rPr>
        <w:t>Yemelyanov</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and</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some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other</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scholars</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However</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problems</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organization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and</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supervision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in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field</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fire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and</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technogenic</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safety</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are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studied</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insufficiently</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and</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require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more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study</w:t>
      </w:r>
      <w:proofErr w:type="spellEnd"/>
      <w:r w:rsidR="009976F2" w:rsidRPr="005E2589">
        <w:rPr>
          <w:rFonts w:ascii="Times New Roman" w:hAnsi="Times New Roman" w:cs="Times New Roman"/>
          <w:sz w:val="28"/>
          <w:szCs w:val="28"/>
          <w:lang w:val="uk-UA"/>
        </w:rPr>
        <w:t xml:space="preserve">. </w:t>
      </w:r>
    </w:p>
    <w:p w:rsidR="001641BF" w:rsidRDefault="001F3163" w:rsidP="00DC40A6">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rPr>
        <w:t xml:space="preserve">      </w:t>
      </w:r>
      <w:r w:rsidR="009976F2" w:rsidRPr="00916BD8">
        <w:rPr>
          <w:rFonts w:ascii="Times New Roman" w:eastAsia="Times New Roman" w:hAnsi="Times New Roman" w:cs="Times New Roman"/>
          <w:b/>
          <w:sz w:val="28"/>
          <w:lang w:val="en-US"/>
        </w:rPr>
        <w:t>Paper objectives</w:t>
      </w:r>
      <w:r w:rsidR="009976F2" w:rsidRPr="00916BD8">
        <w:rPr>
          <w:rFonts w:ascii="Times New Roman" w:eastAsia="Times New Roman" w:hAnsi="Times New Roman" w:cs="Times New Roman"/>
          <w:sz w:val="28"/>
          <w:lang w:val="en-US"/>
        </w:rPr>
        <w:t>.</w:t>
      </w:r>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rationale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preserving</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system</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state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supervision</w:t>
      </w:r>
      <w:proofErr w:type="spellEnd"/>
      <w:r w:rsidR="009976F2" w:rsidRPr="005E2589">
        <w:rPr>
          <w:rFonts w:ascii="Times New Roman" w:hAnsi="Times New Roman" w:cs="Times New Roman"/>
          <w:sz w:val="28"/>
          <w:szCs w:val="28"/>
          <w:lang w:val="uk-UA"/>
        </w:rPr>
        <w:t xml:space="preserve"> ( </w:t>
      </w:r>
      <w:proofErr w:type="spellStart"/>
      <w:r w:rsidR="009976F2" w:rsidRPr="005E2589">
        <w:rPr>
          <w:rFonts w:ascii="Times New Roman" w:hAnsi="Times New Roman" w:cs="Times New Roman"/>
          <w:sz w:val="28"/>
          <w:szCs w:val="28"/>
          <w:lang w:val="uk-UA"/>
        </w:rPr>
        <w:t>control</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in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sphere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fire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and</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technogenic</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safety</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Finding</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ways</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avoiding</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negative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trends</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in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reform</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Supervisory</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bodies</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SSES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Ukraine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and</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development</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proposals</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for</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program</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actions</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and</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ways</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to</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improve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Supervisory</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activities</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the</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prevention</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of</w:t>
      </w:r>
      <w:proofErr w:type="spellEnd"/>
      <w:r w:rsidR="009976F2" w:rsidRPr="005E2589">
        <w:rPr>
          <w:rFonts w:ascii="Times New Roman" w:hAnsi="Times New Roman" w:cs="Times New Roman"/>
          <w:sz w:val="28"/>
          <w:szCs w:val="28"/>
          <w:lang w:val="uk-UA"/>
        </w:rPr>
        <w:t xml:space="preserve"> </w:t>
      </w:r>
      <w:proofErr w:type="spellStart"/>
      <w:r w:rsidR="009976F2" w:rsidRPr="005E2589">
        <w:rPr>
          <w:rFonts w:ascii="Times New Roman" w:hAnsi="Times New Roman" w:cs="Times New Roman"/>
          <w:sz w:val="28"/>
          <w:szCs w:val="28"/>
          <w:lang w:val="uk-UA"/>
        </w:rPr>
        <w:t>emergencies</w:t>
      </w:r>
      <w:proofErr w:type="spellEnd"/>
      <w:r w:rsidR="009976F2" w:rsidRPr="005E2589">
        <w:rPr>
          <w:rFonts w:ascii="Times New Roman" w:hAnsi="Times New Roman" w:cs="Times New Roman"/>
          <w:sz w:val="28"/>
          <w:szCs w:val="28"/>
          <w:lang w:val="uk-UA"/>
        </w:rPr>
        <w:t xml:space="preserve">. </w:t>
      </w:r>
    </w:p>
    <w:p w:rsidR="00B3427C" w:rsidRPr="001641BF" w:rsidRDefault="001641BF" w:rsidP="00DC40A6">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F3163" w:rsidRPr="001641BF">
        <w:rPr>
          <w:rFonts w:ascii="Times New Roman" w:eastAsia="Times New Roman" w:hAnsi="Times New Roman" w:cs="Times New Roman"/>
          <w:b/>
          <w:sz w:val="28"/>
          <w:lang w:val="en-US"/>
        </w:rPr>
        <w:t xml:space="preserve"> </w:t>
      </w:r>
      <w:r w:rsidR="009976F2" w:rsidRPr="00501865">
        <w:rPr>
          <w:rFonts w:ascii="Times New Roman" w:eastAsia="Times New Roman" w:hAnsi="Times New Roman" w:cs="Times New Roman"/>
          <w:b/>
          <w:sz w:val="28"/>
          <w:lang w:val="en-US"/>
        </w:rPr>
        <w:t>Paper main body.</w:t>
      </w:r>
      <w:r w:rsidR="009976F2" w:rsidRPr="00B3427C">
        <w:rPr>
          <w:rFonts w:ascii="Times New Roman" w:hAnsi="Times New Roman" w:cs="Times New Roman"/>
          <w:sz w:val="28"/>
          <w:szCs w:val="28"/>
          <w:lang w:val="en-US"/>
        </w:rPr>
        <w:t xml:space="preserve"> </w:t>
      </w:r>
      <w:r w:rsidR="00B3427C" w:rsidRPr="00B3427C">
        <w:rPr>
          <w:rFonts w:ascii="Times New Roman" w:hAnsi="Times New Roman" w:cs="Times New Roman"/>
          <w:sz w:val="28"/>
          <w:szCs w:val="28"/>
          <w:lang w:val="en-US"/>
        </w:rPr>
        <w:t xml:space="preserve"> In recent years, public authorities have been pursuing a policy of limiting the functions and powers of supervisors in order to reduce the pressure on business entities, referring to the imperfection of the system and world practices that are considered to be more effective. One of the main arguments is that many requirements, norms and rules are overstated and not adapted to conditions of economic activity in a market economy that do not meet modern requirements of economic activity, outdated and too much, and the system of state supervision is ineffective. However, it is noted that incompetent decisions on the reform of supervisory bodies can lead to a systemic imbalance with negative consequences. The role of the system of state supervision (control) in the field of fire and technological safety as one of the constituent parts of the existing emergency prevention system to which, in addition to supervision, is assigned: monitoring and forecasting; state standardization, examination in the field of civil protection; certification of means of protection and insurance [2]. It is this system that is one of the mechanisms of state regulation of the activities of business entities on civil protection issues and the exclusion of its supervisory component violates the integrity of this mechanism. In addition, it is noted that the removal of the civil service of Ukraine from emergencies from the implementation of this function is inadmissible.</w:t>
      </w:r>
    </w:p>
    <w:p w:rsidR="00B3427C" w:rsidRPr="00B3427C" w:rsidRDefault="00B3427C" w:rsidP="00DC40A6">
      <w:pPr>
        <w:spacing w:after="0" w:line="240" w:lineRule="auto"/>
        <w:jc w:val="both"/>
        <w:rPr>
          <w:rFonts w:ascii="Times New Roman" w:hAnsi="Times New Roman" w:cs="Times New Roman"/>
          <w:sz w:val="28"/>
          <w:szCs w:val="28"/>
          <w:lang w:val="en-US"/>
        </w:rPr>
      </w:pPr>
      <w:r w:rsidRPr="00B3427C">
        <w:rPr>
          <w:rFonts w:ascii="Times New Roman" w:hAnsi="Times New Roman" w:cs="Times New Roman"/>
          <w:sz w:val="28"/>
          <w:szCs w:val="28"/>
          <w:lang w:val="en-US"/>
        </w:rPr>
        <w:t>     It was emphasized that the problem of threats from fires and emergencies of anthropogenic nature should be considered from the point of view of the interests of the concrete person, the owner, the society and the state, and not only from the interests of business, as in some cases it is declared now. That is, in this aspect, the interests of all subjects of the security system must be taken into account.</w:t>
      </w:r>
    </w:p>
    <w:p w:rsidR="009976F2" w:rsidRPr="00B3427C" w:rsidRDefault="00B3427C" w:rsidP="00DC40A6">
      <w:pPr>
        <w:spacing w:after="0" w:line="240" w:lineRule="auto"/>
        <w:jc w:val="both"/>
        <w:rPr>
          <w:rFonts w:ascii="Times New Roman" w:eastAsia="Times New Roman" w:hAnsi="Times New Roman" w:cs="Times New Roman"/>
          <w:sz w:val="28"/>
          <w:szCs w:val="28"/>
          <w:lang w:val="en-US"/>
        </w:rPr>
      </w:pPr>
      <w:r w:rsidRPr="00B3427C">
        <w:rPr>
          <w:rFonts w:ascii="Times New Roman" w:hAnsi="Times New Roman" w:cs="Times New Roman"/>
          <w:sz w:val="28"/>
          <w:szCs w:val="28"/>
          <w:lang w:val="en-US"/>
        </w:rPr>
        <w:t>Formulated program measures for the improvement of one of the components of the emergency prevention system - state supervision (control) in the field of fire and technological safety based on the implementation of the risk management system in the activities of the controlling bodies, the training of personnel in the field of risk analysis and risk assessment, the development of new forms and methods of work of state control bodies with subjects of management aimed at the prevention of fires and emergencies during periods between scheduled inspections we work to implement control of the principle of "customer-oriented" to strengthen preventive function monitoring activities and transition to a policy of informing (consultation) "customers" (entities, population).</w:t>
      </w:r>
    </w:p>
    <w:p w:rsidR="009976F2" w:rsidRPr="00501865" w:rsidRDefault="001F3163" w:rsidP="00DC40A6">
      <w:pPr>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
          <w:sz w:val="28"/>
        </w:rPr>
        <w:t xml:space="preserve">      </w:t>
      </w:r>
      <w:r w:rsidR="009976F2" w:rsidRPr="00916BD8">
        <w:rPr>
          <w:rFonts w:ascii="Times New Roman" w:eastAsia="Times New Roman" w:hAnsi="Times New Roman" w:cs="Times New Roman"/>
          <w:b/>
          <w:sz w:val="28"/>
          <w:lang w:val="en-US"/>
        </w:rPr>
        <w:t>Conclusions of the research</w:t>
      </w:r>
      <w:r w:rsidR="009976F2" w:rsidRPr="00501865">
        <w:rPr>
          <w:rFonts w:ascii="Times New Roman" w:eastAsia="Times New Roman" w:hAnsi="Times New Roman" w:cs="Times New Roman"/>
          <w:b/>
          <w:sz w:val="28"/>
          <w:lang w:val="en-US"/>
        </w:rPr>
        <w:t>.</w:t>
      </w:r>
      <w:r w:rsidR="009976F2" w:rsidRPr="00195959">
        <w:rPr>
          <w:rFonts w:ascii="Times New Roman" w:eastAsia="Times New Roman" w:hAnsi="Times New Roman" w:cs="Times New Roman"/>
          <w:b/>
          <w:sz w:val="28"/>
          <w:lang w:val="en-US"/>
        </w:rPr>
        <w:t xml:space="preserve"> </w:t>
      </w:r>
      <w:r w:rsidR="009976F2" w:rsidRPr="00501865">
        <w:rPr>
          <w:rFonts w:ascii="Times New Roman" w:eastAsia="Times New Roman" w:hAnsi="Times New Roman" w:cs="Times New Roman"/>
          <w:sz w:val="28"/>
          <w:lang w:val="en-US"/>
        </w:rPr>
        <w:t xml:space="preserve">The proposed program measures to improve supervisory activities in the field of fire and technological safety are such that they meet the requirements of the present and do not contradict the programmatic actions for reforming the civil service of Ukraine for emergency situations. </w:t>
      </w:r>
      <w:r w:rsidR="009976F2" w:rsidRPr="00501865">
        <w:rPr>
          <w:rFonts w:ascii="Times New Roman" w:hAnsi="Times New Roman" w:cs="Times New Roman"/>
          <w:sz w:val="28"/>
          <w:szCs w:val="28"/>
          <w:lang w:val="uk-UA"/>
        </w:rPr>
        <w:t xml:space="preserve">  </w:t>
      </w:r>
    </w:p>
    <w:p w:rsidR="00AC2D31" w:rsidRPr="00570DBF" w:rsidRDefault="00AC2D31" w:rsidP="00DC40A6">
      <w:pPr>
        <w:spacing w:after="0" w:line="240" w:lineRule="auto"/>
        <w:jc w:val="both"/>
        <w:rPr>
          <w:rFonts w:ascii="Times New Roman" w:hAnsi="Times New Roman" w:cs="Times New Roman"/>
          <w:b/>
          <w:bCs/>
          <w:sz w:val="28"/>
          <w:szCs w:val="28"/>
          <w:lang w:val="uk-UA"/>
        </w:rPr>
      </w:pPr>
    </w:p>
    <w:p w:rsidR="00133B59" w:rsidRPr="003E4EBE" w:rsidRDefault="00133B59" w:rsidP="00DC40A6">
      <w:pPr>
        <w:spacing w:after="0" w:line="240" w:lineRule="auto"/>
        <w:jc w:val="both"/>
        <w:rPr>
          <w:rFonts w:ascii="Times New Roman" w:eastAsia="Times New Roman" w:hAnsi="Times New Roman" w:cs="Times New Roman"/>
          <w:b/>
          <w:bCs/>
          <w:iCs/>
          <w:color w:val="000000"/>
          <w:sz w:val="28"/>
          <w:szCs w:val="28"/>
          <w:lang w:val="uk-UA" w:eastAsia="ru-RU"/>
        </w:rPr>
      </w:pPr>
    </w:p>
    <w:p w:rsidR="00E66338" w:rsidRPr="003E4EBE" w:rsidRDefault="00E66338" w:rsidP="00DC40A6">
      <w:pPr>
        <w:spacing w:after="0" w:line="240" w:lineRule="auto"/>
        <w:jc w:val="both"/>
        <w:rPr>
          <w:rFonts w:ascii="Times New Roman" w:hAnsi="Times New Roman" w:cs="Times New Roman"/>
          <w:sz w:val="28"/>
          <w:szCs w:val="28"/>
          <w:lang w:val="uk-UA"/>
        </w:rPr>
      </w:pPr>
    </w:p>
    <w:p w:rsidR="00E459AD" w:rsidRPr="00E94189" w:rsidRDefault="00E459AD" w:rsidP="00DC40A6">
      <w:pPr>
        <w:spacing w:after="0"/>
        <w:ind w:firstLine="708"/>
        <w:rPr>
          <w:lang w:val="uk-UA"/>
        </w:rPr>
      </w:pPr>
    </w:p>
    <w:sectPr w:rsidR="00E459AD" w:rsidRPr="00E94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523"/>
    <w:rsid w:val="00071078"/>
    <w:rsid w:val="00100580"/>
    <w:rsid w:val="0011495B"/>
    <w:rsid w:val="00123A43"/>
    <w:rsid w:val="00123B50"/>
    <w:rsid w:val="001241A6"/>
    <w:rsid w:val="0012621F"/>
    <w:rsid w:val="001308AC"/>
    <w:rsid w:val="00133B59"/>
    <w:rsid w:val="001641BF"/>
    <w:rsid w:val="00167979"/>
    <w:rsid w:val="001767FF"/>
    <w:rsid w:val="00177E50"/>
    <w:rsid w:val="001839D7"/>
    <w:rsid w:val="00183C4E"/>
    <w:rsid w:val="0018601E"/>
    <w:rsid w:val="001D175A"/>
    <w:rsid w:val="001F3163"/>
    <w:rsid w:val="002229FA"/>
    <w:rsid w:val="00250F24"/>
    <w:rsid w:val="0027046D"/>
    <w:rsid w:val="002858D0"/>
    <w:rsid w:val="002B1DEB"/>
    <w:rsid w:val="002E22C0"/>
    <w:rsid w:val="00307C0B"/>
    <w:rsid w:val="00310CF7"/>
    <w:rsid w:val="00314237"/>
    <w:rsid w:val="00366D4F"/>
    <w:rsid w:val="00370434"/>
    <w:rsid w:val="00385467"/>
    <w:rsid w:val="00394DB0"/>
    <w:rsid w:val="003E4EBE"/>
    <w:rsid w:val="003E71ED"/>
    <w:rsid w:val="00414392"/>
    <w:rsid w:val="004872BB"/>
    <w:rsid w:val="004A2842"/>
    <w:rsid w:val="004C4185"/>
    <w:rsid w:val="004D055A"/>
    <w:rsid w:val="004D6AE0"/>
    <w:rsid w:val="004E2A7B"/>
    <w:rsid w:val="00517966"/>
    <w:rsid w:val="0052530B"/>
    <w:rsid w:val="005260A9"/>
    <w:rsid w:val="00544CE7"/>
    <w:rsid w:val="00570DBF"/>
    <w:rsid w:val="005A073E"/>
    <w:rsid w:val="005B2495"/>
    <w:rsid w:val="005B3742"/>
    <w:rsid w:val="005D1B6F"/>
    <w:rsid w:val="0061417C"/>
    <w:rsid w:val="00676461"/>
    <w:rsid w:val="006D3AE9"/>
    <w:rsid w:val="006F7475"/>
    <w:rsid w:val="00700DAA"/>
    <w:rsid w:val="00742D18"/>
    <w:rsid w:val="0074348F"/>
    <w:rsid w:val="0078236E"/>
    <w:rsid w:val="00796CE5"/>
    <w:rsid w:val="00807A6D"/>
    <w:rsid w:val="00813BED"/>
    <w:rsid w:val="008211EB"/>
    <w:rsid w:val="00821650"/>
    <w:rsid w:val="00823C98"/>
    <w:rsid w:val="00823FEA"/>
    <w:rsid w:val="0082792B"/>
    <w:rsid w:val="008A3973"/>
    <w:rsid w:val="008C4BD4"/>
    <w:rsid w:val="00920277"/>
    <w:rsid w:val="00923257"/>
    <w:rsid w:val="00927741"/>
    <w:rsid w:val="0093629B"/>
    <w:rsid w:val="00946FAE"/>
    <w:rsid w:val="00951E00"/>
    <w:rsid w:val="009976F2"/>
    <w:rsid w:val="009A33BC"/>
    <w:rsid w:val="009A70D3"/>
    <w:rsid w:val="00A17AE1"/>
    <w:rsid w:val="00A20485"/>
    <w:rsid w:val="00A27069"/>
    <w:rsid w:val="00A475F7"/>
    <w:rsid w:val="00A52AC5"/>
    <w:rsid w:val="00A638E2"/>
    <w:rsid w:val="00A92559"/>
    <w:rsid w:val="00AC2D31"/>
    <w:rsid w:val="00AD173B"/>
    <w:rsid w:val="00AF5154"/>
    <w:rsid w:val="00B15867"/>
    <w:rsid w:val="00B3427C"/>
    <w:rsid w:val="00B82FA8"/>
    <w:rsid w:val="00BB3DB8"/>
    <w:rsid w:val="00BC3385"/>
    <w:rsid w:val="00BD2337"/>
    <w:rsid w:val="00BD49AE"/>
    <w:rsid w:val="00BF3148"/>
    <w:rsid w:val="00BF3D0B"/>
    <w:rsid w:val="00C60A8F"/>
    <w:rsid w:val="00C755E0"/>
    <w:rsid w:val="00C76997"/>
    <w:rsid w:val="00C94EDF"/>
    <w:rsid w:val="00CD3BAF"/>
    <w:rsid w:val="00CF2BE1"/>
    <w:rsid w:val="00D60089"/>
    <w:rsid w:val="00D60A12"/>
    <w:rsid w:val="00D85659"/>
    <w:rsid w:val="00D91E91"/>
    <w:rsid w:val="00DA3AB7"/>
    <w:rsid w:val="00DB6902"/>
    <w:rsid w:val="00DC40A6"/>
    <w:rsid w:val="00DE0375"/>
    <w:rsid w:val="00DE33C7"/>
    <w:rsid w:val="00E0013F"/>
    <w:rsid w:val="00E06A4C"/>
    <w:rsid w:val="00E375B4"/>
    <w:rsid w:val="00E378D0"/>
    <w:rsid w:val="00E429C6"/>
    <w:rsid w:val="00E459AD"/>
    <w:rsid w:val="00E507C6"/>
    <w:rsid w:val="00E66338"/>
    <w:rsid w:val="00E66A62"/>
    <w:rsid w:val="00E82044"/>
    <w:rsid w:val="00E924A0"/>
    <w:rsid w:val="00E94189"/>
    <w:rsid w:val="00E97027"/>
    <w:rsid w:val="00EB1E95"/>
    <w:rsid w:val="00ED7DBB"/>
    <w:rsid w:val="00EE70B8"/>
    <w:rsid w:val="00F000EF"/>
    <w:rsid w:val="00F12397"/>
    <w:rsid w:val="00F32523"/>
    <w:rsid w:val="00F40AFD"/>
    <w:rsid w:val="00F410AC"/>
    <w:rsid w:val="00F71747"/>
    <w:rsid w:val="00F763C5"/>
    <w:rsid w:val="00F81EC5"/>
    <w:rsid w:val="00F96808"/>
    <w:rsid w:val="00FA0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97CE"/>
  <w15:chartTrackingRefBased/>
  <w15:docId w15:val="{5798F15C-7476-43F0-8B9E-CB597199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qFormat/>
    <w:rsid w:val="00951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qFormat/>
    <w:rsid w:val="00951E00"/>
    <w:rPr>
      <w:rFonts w:ascii="Courier New" w:eastAsia="Times New Roman" w:hAnsi="Courier New" w:cs="Courier New"/>
      <w:sz w:val="20"/>
      <w:szCs w:val="20"/>
      <w:lang w:eastAsia="ru-RU"/>
    </w:rPr>
  </w:style>
  <w:style w:type="paragraph" w:styleId="a3">
    <w:name w:val="Normal (Web)"/>
    <w:basedOn w:val="a"/>
    <w:uiPriority w:val="99"/>
    <w:qFormat/>
    <w:rsid w:val="00951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qFormat/>
    <w:rsid w:val="00951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qFormat/>
    <w:rsid w:val="00951E00"/>
  </w:style>
  <w:style w:type="character" w:styleId="a4">
    <w:name w:val="Strong"/>
    <w:basedOn w:val="a0"/>
    <w:uiPriority w:val="22"/>
    <w:qFormat/>
    <w:rsid w:val="00E94189"/>
    <w:rPr>
      <w:rFonts w:cs="Times New Roman"/>
      <w:b/>
      <w:bCs/>
    </w:rPr>
  </w:style>
  <w:style w:type="character" w:styleId="a5">
    <w:name w:val="Hyperlink"/>
    <w:basedOn w:val="a0"/>
    <w:uiPriority w:val="99"/>
    <w:semiHidden/>
    <w:qFormat/>
    <w:rsid w:val="00E94189"/>
    <w:rPr>
      <w:rFonts w:cs="Times New Roman"/>
      <w:color w:val="0000FF"/>
      <w:u w:val="single"/>
    </w:rPr>
  </w:style>
  <w:style w:type="character" w:customStyle="1" w:styleId="apple-converted-space">
    <w:name w:val="apple-converted-space"/>
    <w:basedOn w:val="a0"/>
    <w:qFormat/>
    <w:rsid w:val="00E94189"/>
    <w:rPr>
      <w:rFonts w:cs="Times New Roman"/>
    </w:rPr>
  </w:style>
  <w:style w:type="character" w:styleId="a6">
    <w:name w:val="Emphasis"/>
    <w:basedOn w:val="a0"/>
    <w:uiPriority w:val="20"/>
    <w:qFormat/>
    <w:rsid w:val="00E66A62"/>
    <w:rPr>
      <w:i/>
      <w:iCs/>
    </w:rPr>
  </w:style>
  <w:style w:type="character" w:styleId="a7">
    <w:name w:val="annotation reference"/>
    <w:basedOn w:val="a0"/>
    <w:uiPriority w:val="99"/>
    <w:semiHidden/>
    <w:unhideWhenUsed/>
    <w:rsid w:val="00BC3385"/>
    <w:rPr>
      <w:sz w:val="16"/>
      <w:szCs w:val="16"/>
    </w:rPr>
  </w:style>
  <w:style w:type="paragraph" w:styleId="a8">
    <w:name w:val="annotation text"/>
    <w:basedOn w:val="a"/>
    <w:link w:val="a9"/>
    <w:uiPriority w:val="99"/>
    <w:semiHidden/>
    <w:unhideWhenUsed/>
    <w:rsid w:val="00BC3385"/>
    <w:pPr>
      <w:spacing w:line="240" w:lineRule="auto"/>
    </w:pPr>
    <w:rPr>
      <w:sz w:val="20"/>
      <w:szCs w:val="20"/>
    </w:rPr>
  </w:style>
  <w:style w:type="character" w:customStyle="1" w:styleId="a9">
    <w:name w:val="Текст примечания Знак"/>
    <w:basedOn w:val="a0"/>
    <w:link w:val="a8"/>
    <w:uiPriority w:val="99"/>
    <w:semiHidden/>
    <w:rsid w:val="00BC3385"/>
    <w:rPr>
      <w:sz w:val="20"/>
      <w:szCs w:val="20"/>
    </w:rPr>
  </w:style>
  <w:style w:type="paragraph" w:styleId="aa">
    <w:name w:val="annotation subject"/>
    <w:basedOn w:val="a8"/>
    <w:next w:val="a8"/>
    <w:link w:val="ab"/>
    <w:uiPriority w:val="99"/>
    <w:semiHidden/>
    <w:unhideWhenUsed/>
    <w:rsid w:val="00BC3385"/>
    <w:rPr>
      <w:b/>
      <w:bCs/>
    </w:rPr>
  </w:style>
  <w:style w:type="character" w:customStyle="1" w:styleId="ab">
    <w:name w:val="Тема примечания Знак"/>
    <w:basedOn w:val="a9"/>
    <w:link w:val="aa"/>
    <w:uiPriority w:val="99"/>
    <w:semiHidden/>
    <w:rsid w:val="00BC3385"/>
    <w:rPr>
      <w:b/>
      <w:bCs/>
      <w:sz w:val="20"/>
      <w:szCs w:val="20"/>
    </w:rPr>
  </w:style>
  <w:style w:type="paragraph" w:styleId="ac">
    <w:name w:val="Balloon Text"/>
    <w:basedOn w:val="a"/>
    <w:link w:val="ad"/>
    <w:uiPriority w:val="99"/>
    <w:semiHidden/>
    <w:unhideWhenUsed/>
    <w:rsid w:val="00BC338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C3385"/>
    <w:rPr>
      <w:rFonts w:ascii="Segoe UI" w:hAnsi="Segoe UI" w:cs="Segoe UI"/>
      <w:sz w:val="18"/>
      <w:szCs w:val="18"/>
    </w:rPr>
  </w:style>
  <w:style w:type="paragraph" w:styleId="ae">
    <w:name w:val="List Paragraph"/>
    <w:basedOn w:val="a"/>
    <w:uiPriority w:val="34"/>
    <w:qFormat/>
    <w:rsid w:val="00DC4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561192">
      <w:bodyDiv w:val="1"/>
      <w:marLeft w:val="0"/>
      <w:marRight w:val="0"/>
      <w:marTop w:val="0"/>
      <w:marBottom w:val="0"/>
      <w:divBdr>
        <w:top w:val="none" w:sz="0" w:space="0" w:color="auto"/>
        <w:left w:val="none" w:sz="0" w:space="0" w:color="auto"/>
        <w:bottom w:val="none" w:sz="0" w:space="0" w:color="auto"/>
        <w:right w:val="none" w:sz="0" w:space="0" w:color="auto"/>
      </w:divBdr>
    </w:div>
    <w:div w:id="139955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difference.ru/otlichie-kontrolya-ot-nadzora/" TargetMode="External"/><Relationship Id="rId4" Type="http://schemas.openxmlformats.org/officeDocument/2006/relationships/hyperlink" Target="http://www.ifc.org/bela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1316</TotalTime>
  <Pages>9</Pages>
  <Words>3381</Words>
  <Characters>19273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Platinum</dc:creator>
  <cp:keywords/>
  <dc:description/>
  <cp:lastModifiedBy>Platinum</cp:lastModifiedBy>
  <cp:revision>55</cp:revision>
  <dcterms:created xsi:type="dcterms:W3CDTF">2017-08-31T14:33:00Z</dcterms:created>
  <dcterms:modified xsi:type="dcterms:W3CDTF">2017-10-02T19:39:00Z</dcterms:modified>
</cp:coreProperties>
</file>